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28"/>
          <w:szCs w:val="28"/>
        </w:rPr>
      </w:pPr>
      <w:bookmarkStart w:id="0" w:name="_GoBack"/>
      <w:bookmarkEnd w:id="0"/>
      <w:r>
        <w:rPr>
          <w:rFonts w:hint="eastAsia" w:ascii="黑体" w:eastAsia="黑体"/>
          <w:sz w:val="28"/>
          <w:szCs w:val="28"/>
        </w:rPr>
        <w:t>国家（GB）有效标准目录</w:t>
      </w:r>
    </w:p>
    <w:p>
      <w:pPr>
        <w:jc w:val="center"/>
      </w:pPr>
      <w:r>
        <w:rPr>
          <w:rFonts w:hint="eastAsia"/>
        </w:rPr>
        <w:t>（相关部分）</w:t>
      </w:r>
    </w:p>
    <w:tbl>
      <w:tblPr>
        <w:tblStyle w:val="6"/>
        <w:tblW w:w="8435" w:type="dxa"/>
        <w:tblInd w:w="93" w:type="dxa"/>
        <w:tblLayout w:type="fixed"/>
        <w:tblCellMar>
          <w:top w:w="0" w:type="dxa"/>
          <w:left w:w="108" w:type="dxa"/>
          <w:bottom w:w="0" w:type="dxa"/>
          <w:right w:w="108" w:type="dxa"/>
        </w:tblCellMar>
      </w:tblPr>
      <w:tblGrid>
        <w:gridCol w:w="576"/>
        <w:gridCol w:w="1849"/>
        <w:gridCol w:w="3145"/>
        <w:gridCol w:w="1116"/>
        <w:gridCol w:w="1749"/>
      </w:tblGrid>
      <w:tr>
        <w:tblPrEx>
          <w:tblLayout w:type="fixed"/>
          <w:tblCellMar>
            <w:top w:w="0" w:type="dxa"/>
            <w:left w:w="108" w:type="dxa"/>
            <w:bottom w:w="0" w:type="dxa"/>
            <w:right w:w="108" w:type="dxa"/>
          </w:tblCellMar>
        </w:tblPrEx>
        <w:trPr>
          <w:trHeight w:val="270" w:hRule="atLeast"/>
          <w:tblHead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序号</w:t>
            </w:r>
          </w:p>
        </w:tc>
        <w:tc>
          <w:tcPr>
            <w:tcW w:w="18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标准编号</w:t>
            </w:r>
          </w:p>
        </w:tc>
        <w:tc>
          <w:tcPr>
            <w:tcW w:w="31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标准名称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实施日期</w:t>
            </w:r>
          </w:p>
        </w:tc>
        <w:tc>
          <w:tcPr>
            <w:tcW w:w="17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被替代标准编号</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175-2007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通用硅酸盐水泥(第2号修改单，20151201起实施)</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12958-1999</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1344-1999</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 175-1999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176-2008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水泥化学分析方法(20181101作废)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176-1996</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19140-2003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176-2017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水泥化学分析方法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176-2008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200-2003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中热硅酸盐水泥 低热硅酸盐水泥 低热矿渣硅酸盐水泥(20181101作废)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200-1989</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200-2017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中热硅酸盐水泥、低热硅酸盐水泥</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200-2003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208-2014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水泥密度测定方法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208-1994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271-2017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滚动轴承 分类</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271-2008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307.3-2017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滚动轴承 通用技术规则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307.3-2005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311.1-2012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3"/>
                <w:kern w:val="0"/>
                <w:sz w:val="18"/>
                <w:szCs w:val="18"/>
              </w:rPr>
            </w:pPr>
            <w:r>
              <w:rPr>
                <w:rFonts w:hint="eastAsia" w:cs="宋体" w:asciiTheme="minorEastAsia" w:hAnsiTheme="minorEastAsia"/>
                <w:color w:val="000000"/>
                <w:spacing w:val="-3"/>
                <w:kern w:val="0"/>
                <w:sz w:val="18"/>
                <w:szCs w:val="18"/>
              </w:rPr>
              <w:t>绝缘配合 第1部分：定义、原则和规则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311.1-1997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311.2-2013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绝缘配合 第2部分：使用导则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311.2-2002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311.3-2017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绝缘配合 第3部分：高压直流换流站绝缘配合程序</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311.3-2007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311.4-2010</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绝缘配合 第4部分: 电网绝缘配合及其模拟的计算导则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311.6-2005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高电压测量标准空气间隙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311.6-1983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699-2015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优质碳素结构钢</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699-1999</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700-2006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碳素结构钢</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700-1988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701-2008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低碳钢热轧圆盘条</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701-1997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706-2016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热轧型钢</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706-2008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711-2017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优质碳素结构钢热轧钢板和钢带</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711-2008</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710-2008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755-2008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旋转电机 定额和性能</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 755-2000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1029-2005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三相同步电机试验方法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1029-1993</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1031-2009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产品几何技术规范（GPS) 表面结构 轮廓法 表面粗糙度参数及其数值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1031-1995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1094.1-2013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电力变压器 第1部分：总则（第1号修改单，2018年2月1日起实施）</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2014/12/14</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1094.1-1996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1094.2-2013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电力变压器 第2部分：液浸式变压器的温升</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2014/12/14</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1094.2-1996</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1094.3-2003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电力变压器 第3部分 绝缘水平、绝缘试验和外绝缘空气间隙（20180701作废）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1094.3-1985</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10237-1988</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1094.3-2017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电力变压器 第3部分:绝缘水平、绝缘试验和外绝缘空气间隙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1094.3-2003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1094.4-2005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3"/>
                <w:kern w:val="0"/>
                <w:sz w:val="18"/>
                <w:szCs w:val="18"/>
              </w:rPr>
            </w:pPr>
            <w:r>
              <w:rPr>
                <w:rFonts w:hint="eastAsia" w:cs="宋体" w:asciiTheme="minorEastAsia" w:hAnsiTheme="minorEastAsia"/>
                <w:color w:val="000000"/>
                <w:spacing w:val="-3"/>
                <w:kern w:val="0"/>
                <w:sz w:val="18"/>
                <w:szCs w:val="18"/>
              </w:rPr>
              <w:t>电力变压器 第4部分：电力变压器和电抗器的雷电冲击和操作冲击试验导则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7449-1987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1094.5-2008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4"/>
                <w:kern w:val="0"/>
                <w:sz w:val="18"/>
                <w:szCs w:val="18"/>
              </w:rPr>
            </w:pPr>
            <w:r>
              <w:rPr>
                <w:rFonts w:hint="eastAsia" w:cs="宋体" w:asciiTheme="minorEastAsia" w:hAnsiTheme="minorEastAsia"/>
                <w:color w:val="000000"/>
                <w:spacing w:val="-4"/>
                <w:kern w:val="0"/>
                <w:sz w:val="18"/>
                <w:szCs w:val="18"/>
              </w:rPr>
              <w:t xml:space="preserve">电力变压器 第5部分：承受短路的能力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 1094.5-2003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1094.6-2011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电力变压器 第6部分：电抗器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10229-1988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1094.7-2008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电力变压器 第7部分：油浸式电力变压器负载导则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15164-1994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1094.10-2003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电力变压器 第10部分: 声级测定</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7328-1987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1094.11-2007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电力变压器 第11部分：干式变压器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6450-1986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1094.12-2013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电力变压器 第12部分：干式电力变压器负载导则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2014/4/9</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17211-1998</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GB/Z 1094.14-2011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电力变压器 第14部分：采用高温绝缘材料的液浸式变压器的设计和应用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1094.16-2013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电力变压器 第16部分：风力发电用变压器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2014/12/14</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1094.101-2008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电力变压器 第10.1部分: 声级测定 应用导则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1228-2006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钢结构用高强度大六角头螺栓</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1228-1991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1229-2006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钢结构用高强度大六角螺母</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1229-1991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1230-2006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钢结构用高强度垫圈</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1230-1991</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1231-2006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钢结构用高强度大六角头螺栓、大六角螺母、垫圈技术条件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1231-1991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1345-2005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水泥细度检验方法 筛析法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1345-1991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1346-2011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水泥标准稠度用水量、凝结时间、安定性检验方法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1346-2001</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1499.1-2008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钢筋混凝土用钢 第1部分：热轧光圆钢筋(第1号修改单,于2013年1月1日起实施)(20180901作废)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13013-1991</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部分代替GB/T 701-1997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1499.1-2017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钢筋混凝土用钢 第1部分：热轧光圆钢筋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1499.1-2008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1499.2-2007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钢筋混凝土用钢 第2部分：热轧带肋钢筋(第1号修改单,于2009年9月1日起实施）（20181101作废）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 1499-1998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1499.2-2018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钢筋混凝土用钢 第2部分：热轧带肋钢筋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1499.2-2007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1596-2005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用于水泥和混凝土中的粉煤灰（20180601作废）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1596-1991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1596-2017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用于水泥和混凝土中的粉煤灰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1596-2005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1984-2014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高压交流断路器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2015/1/22</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1984-2003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1985-2014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高压交流隔离开关和接地开关</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2015/1/22</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1985-2004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2419-2005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水泥胶砂流动度测定方法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2419-1994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2536-2011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电工流体 变压器和开关用的未使用过的矿物绝缘油</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2536-1990</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2847-2005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用于水泥中的火山灰质混合材料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2847-1996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2900.1-2008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基本术语</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2900.1-1992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2900.8-2009</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电工术语 绝缘子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2900.8-1995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2900.10-2013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电缆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2014/4/9</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2900.10-2001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2900.12-2008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避雷器、低压电涌保护器及元件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2900.12-1989</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2900.16-1996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电力电容器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1997/7/1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2900.16-83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2900.17-2009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电工术语 量度继电器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2900.17-1994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2900.18-2008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低压电器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2900.18-1992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2900.19-1994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高电压试验技术和绝缘配合</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1995/1/1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2900.19-82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2900.20-2016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高压开关设备和控制设备</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2900.20-1994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2900.23-2008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工业电热装置</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2900.23-1995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2900.25-2008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旋转电机</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2900.25-1994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2900.26-2008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控制电机</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2900.26-1994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2900.28-2007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电动工具</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2900.28-1994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2900.32-1994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电力半导体器件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1995/1/1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2900.32-82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2900.33-2004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电力电子技术</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2900.33-1993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2900.35-2008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爆炸性环境用设备</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2900.35-1998</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2900.36-2003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电力牵引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2900.36-1996 </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3387.9～.10-1984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2900.39-2009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电工术语 电机、变压器专用设备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2900.39-1994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2900.40-1985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电线电缆专用设备</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1986/2/1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2900.41-2008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原电池和蓄电池</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2900.62-2003</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2900.11-1988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2900.45-2006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水电站水力机械设备</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2900.45-1996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2900.49-2004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电力系统保护</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2900.49-1994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2900.50-2008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电工术语 发电、输电及配电 通用术语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2900.50-1998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2900.51-1998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架空线路</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1999/6/1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2900.52-2008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发电、输电及配电 发电</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2900.52-2000</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2900.53-2001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风力发电机组</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2002/4/1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2900.55-2016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带电作业</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2900.55-2002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2900.56-2008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控制技术</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2900.56-2002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2900.57-2008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发电、输电及配电 运行</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2900.57-2002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2900.58-2008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发电、输电及配电 电力系统规划和管理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2900.58-2002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2900.59-2008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发电、输电及配电 变电站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2900.59-2002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2900.63-2003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基础继电器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2900.64-2013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时间继电器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2014/4/9</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2900.64-2003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2900.65-2004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照明</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7451-1987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2900.70-2008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电器附件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2900.71-2008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电气装置</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2900.72-2008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多相系统与多相电路</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2900.73-2008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接地与电击防护</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2900.94-2015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互感器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部分代替： GB/T 2900.15-1997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2900.95-2015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变压器、调压器和电抗器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部分代替： GB/T 2900.15-1997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2900.99-2016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可信性</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部分代替： GB/T 2900.13-2008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2938-2008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低热微膨胀水泥</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2938-1997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2970-2016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厚钢板超声检测方法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2970-2004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3091-2015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低压流体输送用焊接钢管</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3091-2008</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3095-2012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环境空气质量标准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GB3095-1996</w:t>
            </w:r>
          </w:p>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GB3095-1996修改单</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9137-88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 3096-2008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声环境质量标准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3096-1993</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14623-1993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3100-1993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国际单位制及其应用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1994/7/1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3100-86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3101-1993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有关量、单位和符号的一般原则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1990/7/1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3101-86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3102.1-1993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空间和时间的量和单位</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1994/7/1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3102.01-86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3102.2-1993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周期及其有关现象的量和单位</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1994/7/1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3102.02-86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3102.3-1993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力学的量和单位</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1994/7/1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3102.03-86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3102.4-1993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热学的量和单位</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1994/7/1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3102.04-86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3102.5-1993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电学和磁学的量和单位</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1994/7/1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3102.05-86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3102.6-1993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光及有关电磁辐射的量和单位</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1994/7/1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3102.06-86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3102.7-1993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声学的量和单位</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1994/7/1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3102.07-86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3235-2008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通风机基本型式、尺寸参数及性能曲线</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3235-1999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3274-2017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碳素结构钢和低合金结构钢热轧钢板和钢带</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912-2008</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3274-2007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3408.1-2008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大坝监测仪器 应变计 第1部分：差动电阻式应变计</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3408-1994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3408.2-2008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大坝监测仪器 应变计 第2部分：振弦式应变计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3409.1-2008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大坝监测仪器 钢筋计 第1部分：差动电阻式钢筋计</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3409-1994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3409.2-2016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大坝监测仪器 钢筋计 第2部分：振弦式钢筋计</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3410.1-2008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大坝监测仪器 测缝计 第1部分：差动电阻式测缝计</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3410-1994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3410.2-2008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大坝监测仪器 测缝计 第2部分：振弦式测缝计</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3411-1994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差动电阻式孔隙压力计</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1995/10/1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3411-82</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3411.1-2009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大坝监测仪器 孔隙水压力计 第1部分：振弦式孔隙水压力计</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3412-1994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电阻比电桥</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1995/10/1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3412-82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3412.1-2009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大坝监测仪器 检测仪 第1部分：振弦式仪器检测仪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3413-2008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大坝监测仪器 埋入式铜电阻温度计</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3413-1994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3531-2014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低温压力容器用钢板</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3531-2008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3804-2017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 kV～40.5 kV高压交流负荷开关</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3804-2004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3838-2002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地表水环境质量标准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2002/6/1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 3838-88 </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GHZB 1-1999</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3852-2017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轴器轴孔和联结型式与尺寸</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3852-2008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4109-2008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交流电压高于1000V的绝缘套管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12944.1-1991</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4109-1999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4111-2013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混凝土砌块和砖试验方法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4111-1997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4208-2017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外壳防护等级（IP代码）</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4208-2008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4341.2-2016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金属材料 肖氏硬度试验 第2部分：硬度计的检验</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4341.3-2016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金属材料 肖氏硬度试验 第3部分：标准硬度块的标定</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4459.7-2017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机械制图 滚动轴承表示法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4459.7-1998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4507-2014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沥青软化点测定法 环球法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4507-1999</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4508-2010</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沥青延度测定法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4508-1999</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4509-2010</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沥青针入度测定法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4509-1998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4510-2017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石油沥青脆点测定法 弗拉斯法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4510-2006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4776-2017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电气安全术语</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4776-2008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4934.1-2008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土工试验仪器 剪切仪 第1部分：应变控制式直剪仪</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4934-1996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4934.2-2008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土工试验仪器 剪切仪 第2部分：现场十字板剪切仪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4933-1985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4935.2-2009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土工试验仪器 固结仪 第2部分：气压式固结仪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5015-2017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弹性柱销齿式联轴器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5015-2003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5223.3-2017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预应力混凝土用钢棒</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5223.3-2005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5272-2017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梅花形弹性联轴器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5272-2002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5465.1-2009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电气设备用图形符号 第1部分：概述与分类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5465.2-2008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电气设备用图形符号 第2部分：图形符号</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5465.2-1996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5725-2009</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安全网</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5725-1997</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 16909-1997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5749-2006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生活饮用水卫生标准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5749-1985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6069-2017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滚子链联轴器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6069-2002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6075.5-2002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在非旋转部件上测量和评价机器的机械振动 第5部分：水力发电厂和泵站机组</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2002/12/1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6451-2015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油浸式电力变压器技术参数和要求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6451-2008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6722-2014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爆破安全规程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6722-2003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6725-2017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冷弯型钢通用技术要求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6725-2008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6728-2017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结构用冷弯空心型钢</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6728-2002 </w:t>
            </w:r>
          </w:p>
        </w:tc>
      </w:tr>
      <w:tr>
        <w:tblPrEx>
          <w:tblLayout w:type="fixed"/>
          <w:tblCellMar>
            <w:top w:w="0" w:type="dxa"/>
            <w:left w:w="108" w:type="dxa"/>
            <w:bottom w:w="0" w:type="dxa"/>
            <w:right w:w="108" w:type="dxa"/>
          </w:tblCellMar>
        </w:tblPrEx>
        <w:trPr>
          <w:trHeight w:val="374"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7251.3-2017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低压成套开关设备和控制设备 第3部分: 由一般人员操作的配电板（DBO）</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7251.3-2006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7251.4-2017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低压成套开关设备和控制设备 第4部分：对建筑工地用成套设备（ACS）的特殊要求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7251.4-2006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7251.5-2017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低压成套开关设备和控制设备 第5部分：公用电网电力配电成套设备</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7251.5-2008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7261-2016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继电保护和安全自动装置基本试验方法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2016/5/2</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7261-2008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7466～7494-1987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水质分析方法标准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1987/8/1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7595-2017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运行中变压器油质量</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7595-2008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7596-2017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电厂运行中矿物涡轮机油质量</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7596-2008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7674-2008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额定电压72.5kV及以上气体绝缘金属封闭开关设备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 7674-1997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7735-2016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无缝和焊接（埋弧焊除外）钢管缺欠的自动涡流检测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7735-2004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7894-2009</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水轮发电机基本技术条件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7894-2001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7930-2008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1:500 1:1 000 1:2 000 地形图航空摄影测量内业规范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7930-1987</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7931-2008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1:500 1:1 000 1:2 000 地形图航空摄影测量外业规范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7931-1987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8074-2008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水泥比表面积测定方法 勃氏法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8074-1987</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8075-2005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混凝土外加剂定义、分类、命名与术语(20181101作废)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8075-1987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8075-2017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混凝土外加剂术语</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8075-2005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 8076-2008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混凝土外加剂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2009/12/30</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 8076-1997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8077-2012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混凝土外加剂匀质性试验方法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8077-2000</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8110-2008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气体保护电弧焊用碳钢、低合金钢焊丝</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8110-1995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8162-2008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结构用无缝钢管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8162-1999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8163-2008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输送流体用无缝钢管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8163-1999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8175-2008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设备及管道绝热设计导则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8175-1987</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15586-1995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8239-2014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普通混凝土小型砌块</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8239-1997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8564-2003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水轮发电机组安装技术规范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8564-1988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8702-2014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电磁环境控制限值</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8702-1988</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9175-1988</w:t>
            </w:r>
          </w:p>
        </w:tc>
      </w:tr>
      <w:tr>
        <w:tblPrEx>
          <w:tblLayout w:type="fixed"/>
          <w:tblCellMar>
            <w:top w:w="0" w:type="dxa"/>
            <w:left w:w="108" w:type="dxa"/>
            <w:bottom w:w="0" w:type="dxa"/>
            <w:right w:w="108" w:type="dxa"/>
          </w:tblCellMar>
        </w:tblPrEx>
        <w:trPr>
          <w:trHeight w:val="81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8923.1-2011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涂覆涂料前钢材表面处理 表面清洁度的目视评定 第1部分：未涂覆过的钢材表面和全面清除原有涂层后的钢材表面的锈蚀等级和处理等级</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8923-1988</w:t>
            </w:r>
          </w:p>
        </w:tc>
      </w:tr>
      <w:tr>
        <w:tblPrEx>
          <w:tblLayout w:type="fixed"/>
          <w:tblCellMar>
            <w:top w:w="0" w:type="dxa"/>
            <w:left w:w="108" w:type="dxa"/>
            <w:bottom w:w="0" w:type="dxa"/>
            <w:right w:w="108" w:type="dxa"/>
          </w:tblCellMar>
        </w:tblPrEx>
        <w:trPr>
          <w:trHeight w:val="108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8978-1996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污水综合排放标准（部分作废，作废部分由GB 20425-2006、GB 20426-2006替代）</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1998/1/1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8978-1988</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3545-1983</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3546-1983</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3549-1983</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3550-1983</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3553-1983</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4281-1984</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5469-1985</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GBJ 48-1983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9359-2016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水文仪器基本环境试验条件及方法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9359-2001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9649.10-2009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地质矿产术语分类代码 第10部分：岩石学</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9649.10-2001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9649.20-2009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地质矿产术语分类代码 第20部分：水文地质学</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9649.20-2001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9649.21-2009</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地质矿产术语分类代码 第21部分：工程地质学</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9649.21-2001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9649.28-2009</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地质矿产术语分类代码 第28部分：地球物理勘查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9649.28-1998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9652.1-2007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水轮机控制系统技术条件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9652.1-1997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9652.2-2007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水轮机控制系统试验</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9652.2-1997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10156-2009</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水准仪</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10156-1997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10228-2015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干式电力变压器技术参数和要求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10228-2008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10241-2007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旋转变压器通用技术条件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10241-1988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10585-1989</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中、小型同步电机励磁系统基本技术要求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1990/1/1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10597-2011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卷扬式启闭机</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10597.1-1989</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10597.2-1989</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10760.1-2017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小型风力发电机组用发电机 第1部分：技术条件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10760.1-2003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10760.2-2017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小型风力发电机组用发电机 第2部分：试验方法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10760.2-2003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10969-2008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水轮机、蓄能泵和水泵水轮机通流部件技术条件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10969-1996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11022-2011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高压开关设备和控制设备标准的共用技术要求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11022-1999</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11023-1989</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高压开关设备六氟化硫气体密封试验导则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1990/1/1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11348.5-2008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旋转机械转轴径向振动的测量和评定 第5部分：水力发电厂和泵站机组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11348.5-2002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11805-2008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水轮发电机组自动化元件(装置)及其系统基本技术条件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11805-1999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11821-2002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照片档案管理规范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11821-1989</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11822-2008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科学技术档案案卷构成的一般要求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11822-2000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11826-2002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转子式流速仪</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11826-1989 </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11827-1989</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11826.2-2012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流速流量仪器 第2部分：声学流速仪</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11828.1-2002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水位测量仪器 第1部分:浮子式水位计</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11828-1989 </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11830-1989</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11828.2-2005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3"/>
                <w:kern w:val="0"/>
                <w:sz w:val="18"/>
                <w:szCs w:val="18"/>
              </w:rPr>
            </w:pPr>
            <w:r>
              <w:rPr>
                <w:rFonts w:hint="eastAsia" w:cs="宋体" w:asciiTheme="minorEastAsia" w:hAnsiTheme="minorEastAsia"/>
                <w:color w:val="000000"/>
                <w:spacing w:val="-3"/>
                <w:kern w:val="0"/>
                <w:sz w:val="18"/>
                <w:szCs w:val="18"/>
              </w:rPr>
              <w:t>水位测量仪器 第2部分:压力式水位计</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11828.3-2012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水位测量仪器 第3部分：地下水位计</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11828.4-2011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3"/>
                <w:kern w:val="0"/>
                <w:sz w:val="18"/>
                <w:szCs w:val="18"/>
              </w:rPr>
            </w:pPr>
            <w:r>
              <w:rPr>
                <w:rFonts w:hint="eastAsia" w:cs="宋体" w:asciiTheme="minorEastAsia" w:hAnsiTheme="minorEastAsia"/>
                <w:color w:val="000000"/>
                <w:spacing w:val="-3"/>
                <w:kern w:val="0"/>
                <w:sz w:val="18"/>
                <w:szCs w:val="18"/>
              </w:rPr>
              <w:t>水位测量仪器 第4部分：超声波水位计</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11828.5-2011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水位测量仪器 第5部分：电子水尺</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11828.6-2008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水位测量仪器 第6部分：遥测水位计</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11920-2008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电站电气部分集中控制设备及系统通用技术条件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 11920-1989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11944-2012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中空玻璃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11944-2002</w:t>
            </w:r>
          </w:p>
        </w:tc>
      </w:tr>
      <w:tr>
        <w:tblPrEx>
          <w:tblLayout w:type="fixed"/>
          <w:tblCellMar>
            <w:top w:w="0" w:type="dxa"/>
            <w:left w:w="108" w:type="dxa"/>
            <w:bottom w:w="0" w:type="dxa"/>
            <w:right w:w="108" w:type="dxa"/>
          </w:tblCellMar>
        </w:tblPrEx>
        <w:trPr>
          <w:trHeight w:val="108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11969-2008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蒸压加气混凝土性能试验方法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11969-1997</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11970-1997</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11971-1997</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11972-1997</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11973-1997</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11974-1997</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11975-1997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11976-2015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建筑外窗采光性能分级及检测方法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11976-2002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12158-2006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防止静电事故通用导则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 12158-1990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12329-1990</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岩溶地质术语</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1991/5/1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12340-2008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1:25 000 1:50 000 1:100 000地形图航空摄影测量内业规范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12340-1990</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12341-2008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1:25 000 1:50 000 1:100 000 地形图航空摄影测量外业规范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12341-1990</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12523-2011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建筑施工场界环境噪声排放标准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12523-1990</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12524-1990</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12897-2006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国家一、二等水准测量规范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12897-1991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12898-2009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国家三、四等水准测量规范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 12898-1991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12959-2008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水泥水化热测定方法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12959-1991</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2022-1980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13014-2013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钢筋混凝土用余热处理钢筋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13014-1991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13306-2011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标牌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13306-1991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13333-2004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混凝土泵</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13333-1991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13336-2007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水文仪器系列型谱</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13336-1991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13990-2012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1:5 000 1:10 000 地形图航空摄影测量内业规范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13990-1992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13401-2017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钢制对焊管件 技术规范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13401-2005</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12459-2005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13458-2013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合成氨工业水污染物排放标准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13458-2001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13498-2007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高压直流输电术语（20180701作废）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13498-1992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13498-2017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高压直流输电术语</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13498-2007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13499-2002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电力变压器应用导则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13499-1992</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13606-2007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土工试验仪器 岩土工程仪器 振弦式传感器通用技术条件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13606-1992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13693-2017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道路硅酸盐水泥</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13693-2005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13761.1-2009</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土工合成材料 规定压力下厚度的测定 第1部分：单层产品厚度的测定方法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13761-1992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13762-2009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土工合成材料 土工布及土工布有关产品单位面积质量的测定方法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13762-1992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13763-2010</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3"/>
                <w:kern w:val="0"/>
                <w:sz w:val="18"/>
                <w:szCs w:val="18"/>
              </w:rPr>
            </w:pPr>
            <w:r>
              <w:rPr>
                <w:rFonts w:hint="eastAsia" w:cs="宋体" w:asciiTheme="minorEastAsia" w:hAnsiTheme="minorEastAsia"/>
                <w:color w:val="000000"/>
                <w:spacing w:val="-3"/>
                <w:kern w:val="0"/>
                <w:sz w:val="18"/>
                <w:szCs w:val="18"/>
              </w:rPr>
              <w:t>土工合成材料 梯形法撕破强力的测定</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13763-1992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13788-2017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冷轧带肋钢筋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13788-2008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13793-2016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直缝电焊钢管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13793-2008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13869-2017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用电安全导则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13869-2008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13955-2017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剩余电流动作保护装置安装和运行</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13955-2005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13957-2008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4"/>
                <w:kern w:val="0"/>
                <w:sz w:val="18"/>
                <w:szCs w:val="18"/>
              </w:rPr>
            </w:pPr>
            <w:r>
              <w:rPr>
                <w:rFonts w:hint="eastAsia" w:cs="宋体" w:asciiTheme="minorEastAsia" w:hAnsiTheme="minorEastAsia"/>
                <w:color w:val="000000"/>
                <w:spacing w:val="-4"/>
                <w:kern w:val="0"/>
                <w:sz w:val="18"/>
                <w:szCs w:val="18"/>
              </w:rPr>
              <w:t>大型三相异步电动机基本系列技术条件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13957-1992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13958-2008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无直流励磁绕组同步电动机试验方法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13958-1992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13977-2012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1:5 000 1:10 000 地形图航空摄影测量外业规范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13977-1992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13989-2012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国家基本比例尺地形图分幅和编号</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13989-1992</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14048.3-2017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低压开关设备和控制设备 第3部分：开关、隔离器、隔离开关及熔断器组合电器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14048.3-2008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14048.5-2017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低压开关设备和控制设备 第5-1部分：控制电路电器和开关元件 机电式控制电路电器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14048.5-2008 </w:t>
            </w:r>
          </w:p>
        </w:tc>
      </w:tr>
      <w:tr>
        <w:tblPrEx>
          <w:tblLayout w:type="fixed"/>
          <w:tblCellMar>
            <w:top w:w="0" w:type="dxa"/>
            <w:left w:w="108" w:type="dxa"/>
            <w:bottom w:w="0" w:type="dxa"/>
            <w:right w:w="108" w:type="dxa"/>
          </w:tblCellMar>
        </w:tblPrEx>
        <w:trPr>
          <w:trHeight w:val="81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14048.6-2016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低压开关设备和控制设备 第4-2部分：接触器和电动机起动器 交流电动机用半导体控制器和起动器(含软起动器)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14048.6-2008</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14048.22-2017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低压开关设备和控制设备 第7-4部分：辅助器件 铜导体的PCB接线端子排</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14157-1993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水文地质术语</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1993/11/1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14158-1993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区域水文地质工程地质环境地质综合勘查规范(比例尺1:50 000)</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1993/11/1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14173-2008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水利水电工程钢闸门制造、安装及验收规范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14173-1993</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814-1989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14267-2009</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光电测距仪</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14285-2006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继电保护和安全自动装置技术规程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14285-1993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14287.1-2014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电气火灾监控系统 第1部分：电气火灾监控设备</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14287.1-2005</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14287.2-2014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电气火灾监控系统 第2部分：剩余电流式电气火灾监控探测器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14287.2-2005</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14287.3-2014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电气火灾监控系统 第3部分：测温式电气火灾监控探测器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14287.3-2005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14287.4-2014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电气火灾监控系统 第4部分：故障电弧探测器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14478-2012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大中型水轮机进水阀门基本技术条件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14478-1993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14498-1993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工程地质术语</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1994/3/1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14598.23-2017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电气继电器 第21部分：量度继电器和保护装置的振动、冲击、碰撞和地震试验 第3篇：地震试验</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14683-2017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硅酮和改性硅酮建筑密封胶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14683-2003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14684-2011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建设用砂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14684-2001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14685-2011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建设用卵石、碎石</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14685-2001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14798-2008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土工合成材料 现场鉴别标识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14798-1993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14799-2005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土工布及其有关产品 有效孔径的测定 干筛法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14799-1993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14800-2010</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土工合成材料 静态顶破试验(CBR法)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14800-1993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14810-2014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3"/>
                <w:kern w:val="0"/>
                <w:sz w:val="18"/>
                <w:szCs w:val="18"/>
              </w:rPr>
            </w:pPr>
            <w:r>
              <w:rPr>
                <w:rFonts w:hint="eastAsia" w:cs="宋体" w:asciiTheme="minorEastAsia" w:hAnsiTheme="minorEastAsia"/>
                <w:color w:val="000000"/>
                <w:spacing w:val="-3"/>
                <w:kern w:val="0"/>
                <w:sz w:val="18"/>
                <w:szCs w:val="18"/>
              </w:rPr>
              <w:t>额定电压72.5 kV及以上交流负荷开关</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2014/10/28</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14810-1993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14824-2008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高压交流发电机断路器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14824-1993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14848-1993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地下水质量标准（20180501作废）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1994/10/1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14848-2017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地下水质量标准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14848-1993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14902-2012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预拌混凝土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14902-2003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14911-2008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测绘基本术语</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14911-1994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14912-2005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1:500 1:1000 1:2000 外业数字测图技术规程（20180701作废）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14912-1994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14912-2017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1:500 1:1 000 1:2 000外业数字测图规程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14912-2005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14950-2009</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摄影测量与遥感术语</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14950-1994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14975-2012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结构用不锈钢无缝钢管</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14975-2002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14976-2012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流体输送用不锈钢无缝钢管</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14976-2002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15145-2017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输电线路保护装置通用技术条件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15145-2008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15314-1994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精密工程测量规范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1995/10/1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15406-2007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4"/>
                <w:kern w:val="0"/>
                <w:sz w:val="18"/>
                <w:szCs w:val="18"/>
              </w:rPr>
            </w:pPr>
            <w:r>
              <w:rPr>
                <w:rFonts w:hint="eastAsia" w:cs="宋体" w:asciiTheme="minorEastAsia" w:hAnsiTheme="minorEastAsia"/>
                <w:color w:val="000000"/>
                <w:spacing w:val="-4"/>
                <w:kern w:val="0"/>
                <w:sz w:val="18"/>
                <w:szCs w:val="18"/>
              </w:rPr>
              <w:t>岩土工程仪器基本参数及通用技术条件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15406-1994</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15544.2-2017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三相交流系统短路电流计算 第2部分：短路电流计算应用的系数</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15544.3-2017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三相交流系统短路电流计算 第3部分：电气设备数据</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15544.4-2017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三相交流系统短路电流计算 第4部分：同时发生两个独立单相接地故障时的电流以及流过大地的电流</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15544.5-2017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三相交流系统短路电流计算 第5部分：算例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15468-2006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水轮机基本技术条件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15468-1995</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15469.1-2008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3"/>
                <w:kern w:val="0"/>
                <w:sz w:val="18"/>
                <w:szCs w:val="18"/>
              </w:rPr>
            </w:pPr>
            <w:r>
              <w:rPr>
                <w:rFonts w:hint="eastAsia" w:cs="宋体" w:asciiTheme="minorEastAsia" w:hAnsiTheme="minorEastAsia"/>
                <w:color w:val="000000"/>
                <w:spacing w:val="-3"/>
                <w:kern w:val="0"/>
                <w:sz w:val="18"/>
                <w:szCs w:val="18"/>
              </w:rPr>
              <w:t>水轮机、蓄能泵和水泵水轮机空蚀评定 第1部分：反击式水轮机的空蚀评定</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15469-1995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15469.2-2007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水轮机、蓄能泵和水泵水轮机空蚀评定 第2部分：蓄能泵和水泵水轮机的空蚀评定</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15496-2003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企业标准体系 要求（20180701作废）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15496-1995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15496-2017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企业标准体系 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15496-2003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15497-2003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企业标准体系 技术标准体系（20180701作废）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15497-1995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15497-2017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企业标准体系 产品实现</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15497-2003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15498-2003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企业标准体系 管理标准和工作标准体系（20180701作废）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15498-1995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15498-2017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企业标准体系 基础保障</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15498-2003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15574-2016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钢产品分类</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15574-1995</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15613.1-2008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水轮机、蓄能泵和水泵水轮机模型验收试验 第1部分: 通用规定</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15613-1995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15613.2-2008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水轮机、蓄能泵和水泵水轮机模型验收试验 第2部分：常规水力性能试验</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15613.3-2008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水轮机、蓄能泵和水泵水轮机模型验收试验 第3部分：辅助性能试验</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15618-1995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土壤环境质量标准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1996/3/1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15630-1995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消防安全标志设置要求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1996/2/1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15661-2008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1:5 000 1:10 000 1:25 000 1:50 000 1:100 000 地形图航空摄影规范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15661-1995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15751-1995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技术产品文件 计算机辅助设计与制图 词汇</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1996/7/1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15772-2008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水土保持综合治理 规划通则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15772-1995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15773-2008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水土保持综合治理 验收规范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15773-1995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15774-2008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水土保持综合治理 效益计算方法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15774-1995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15776-2016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造林技术规程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15776-2006</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15788-2005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土工布及其有关产品 宽条拉伸试验方法（20180701作废）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15788-1995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15788-2017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土工合成材料 宽条拉伸试验方法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15788-2005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15789-2016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土工布及其有关产品 无负荷时垂直渗透特性的测定</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15789-2005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15913-2009</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风机机组与管网系统节能监测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15913-1995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15966-2007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水文仪器基本参数及通用技术条件（20180501作废）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15966-1995 </w:t>
            </w:r>
          </w:p>
        </w:tc>
      </w:tr>
      <w:tr>
        <w:tblPrEx>
          <w:tblLayout w:type="fixed"/>
          <w:tblCellMar>
            <w:top w:w="0" w:type="dxa"/>
            <w:left w:w="108" w:type="dxa"/>
            <w:bottom w:w="0" w:type="dxa"/>
            <w:right w:w="108" w:type="dxa"/>
          </w:tblCellMar>
        </w:tblPrEx>
        <w:trPr>
          <w:trHeight w:val="232"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15966-2017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水文仪器基本参数及通用技术条件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15966-2007</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18522.1-2003</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18522.2-2002</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18522.3-2001</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18522.4-2002</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18522.6-2007</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27993-2011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15967-2008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1:500 1:1000 1:2000 地形图航空摄影测量数字化测图规范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 15967-1995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16124-1995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水利水电工程环境影响医学评价技术规范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1996/7/1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16453.1-2008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水土保持综合治理 技术规范 坡耕地治理技术</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16453.1-1996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16453.2-2008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水土保持综合治理 技术规范 荒地治理技术</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16453.2-1996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16453.3-2008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水土保持综合治理 技术规范 沟壑治理技术</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16453.3-1996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16453.4-2008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水土保持综合治理 技术规范 小型蓄排引水工程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16453.4-1996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16453.5-2008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水土保持综合治理 技术规范 风沙治理技术</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16453.5-1996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16453.6-2008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水土保持综合治理 技术规范 崩岗治理技术</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16453.6-1996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16675.1-2012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技术制图 简化表示法 第1部分：图样画法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16675.1-1996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16675.2-2012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技术制图 简化表示法 第2部分：尺寸注法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16675.2-1996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16680-2015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系统与软件工程 用户文档的管理者要求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16680-1996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16777-2008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建筑防水涂料试验方法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16777-1997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16818-2008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中、短程光电测距规范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16818-1997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16895.2-2017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低压电气装置 第4-42部分: 安全防护 热效应保护</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16895.2-2005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16895.3-2017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低压电气装置 第5-54部分：电气设备的选择和安装 接地配置和保护导体</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16895.3-2004</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16895.19-2017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低压电气装置 第7-702部分：特殊装置或场所的要求 游泳池和喷泉</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16895.19-2002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16895.20-2017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低压电气装置第 5-55 部分：电气设备的选择和安装 其他设备</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16895.20-2003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16900-2008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图形符号表示规则 总则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16900-1997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16901.1-2008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技术文件用图形符号表示规则 第1部分:基本规则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16901.1-1997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16902.1-2017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设备用图形符号表示规则 第1部分：符号原图的设计原则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16902.1-2004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16926-2009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高压交流负荷开关 熔断器组合电器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 16926-1997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16989-2013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土工合成材料 接头/接缝宽条拉伸试验方法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16989-1997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17160-2008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1:500 1:1 000 1:2 000地形图数字化规范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17160-1997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17186.1-2015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管法兰连接计算方法 第1部分：基于强度和刚度的计算方法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部分代替：GB/T 17186-1997</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17189-2007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水力机械(水轮机、蓄能泵和水泵水轮机)振动和脉动现场测试规程（20180701作废）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17189-1997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17189-2017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水力机械（水轮机、蓄能泵和水泵水轮机）振动和脉动现场测试规程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17189-2007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17304-2009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CAD通用技术规范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17304-1998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17501-2017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海洋工程地形测量规范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17501-1998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17621-1998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大中型水电站水库调度规范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1999/4/1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17630-1998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土工布及其有关产品 动态穿孔试验 落锥法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1999/3/1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17631-1998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土工布及其有关产品 抗氧化性能的试验方法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1999/3/1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17632-1998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土工布及其有关产品 抗酸、碱液性能的试验方法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1999/3/1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17633-1998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土工布及其有关产品 平面内水流量的测定</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1999/3/1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17634-1998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土工布及其有关产品 有效孔径的测定 湿筛法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1999/3/1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17635.1-1998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土工布及其有关产品 磨擦特性的测定 第1部分:直接剪切试验</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1999/3/1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17636-1998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土工布及其有关产品 抗磨损性能的测定 砂布/滑块法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1999/3/1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17637-1998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土工布及其有关产品 拉伸蠕变和拉伸蠕变断裂性能的测定</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1999/3/1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17638-2017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土工合成材料 短纤针刺非织造土工布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17638-1998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17641-2017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土工合成材料 裂膜丝机织土工布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17641-1998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17646-2017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小型风力发电机组</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17646-2013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17671-1999</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水泥胶砂强度检验方法(ISO法)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1999/5/1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17678.1-1999</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CAD电子文件光盘存储、归档与档案管理要求 第1部分:电子文件归档与档案管理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1999/10/1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17678.2-1999</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CAD电子文件光盘存储、归档与档案管理要求 第2部分:光盘信息组织结构</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1999/10/1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17740-2017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地震震级的规定</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 17740-1999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17741-2005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工程场地地震安全性评价</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 17741-1999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17742-2008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中国地震烈度表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17742-1999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17941-2008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数字测绘成果质量要求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17941.1-2000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17942-2000</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国家三角测量规范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2000/8/1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18046-2017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用于水泥、砂浆和混凝土中的粒化高炉矿渣粉</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18046-2008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18110-2016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小型水电站机电设备导则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18110-2000</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18135-2008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电气工程CAD制图规则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18135-2000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18173.1-2012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高分子防水材料 第1部分：片材</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 18173.1-2006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18185-2014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水文仪器可靠性技术要求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2015/1/10</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18185-2000</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18229-2000</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CAD工程制图规则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2001/5/1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18242-2008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弹性体改性沥青防水卷材</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 18242-2000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18316-2008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数字测绘成果质量检查与验收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18316-2001 CH/Z 1001-2007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18451.1-2012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风力发电机组 设计要求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18451.1-2001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18451.2-2012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风力发电机组 功率特性测试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18451.2-2003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18482-2010</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可逆式抽水蓄能机组启动试运行规程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18482-2001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18523-2001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水文仪器安全要求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2002/3/1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9359.7-1988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18686-2002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技术制图 CAD系统用图线的表示</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2002/8/1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18709-2002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风电场风能资源测量方法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2002/10/1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18710-2002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风电场风能资源评估方法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2002/10/1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18851.1-2012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无损检测 渗透检测 第1部分：总则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18851.1-2005</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18851.5-2005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18851.2-2008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无损检测 渗透检测 第2部分：渗透材料的检验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18851.2-2005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18851.3-2008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无损检测 渗透检测 第3部分：参考试块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18851-2002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18851.4-2005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无损检测 渗透检测 第4部分：设备</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18852-2002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无损检测 超声检验 测量接触探头声束特性的参考试块和方法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18894-2016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电子文件归档与电子档案管理规范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18894-2002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18921-2002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城市污水再生利用 景观环境用水水质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CJ/T 95-2000</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19000-2016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质量管理体系 基础和术语</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19000-2008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19001-2016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质量管理体系 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19001-2008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19004-2011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追求组织的持续成功 质量管理方法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19004-2000</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19011-2013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管理体系审核指南</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19011-2003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19015-2008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质量管理体系 质量计划指南</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19015-1996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19016-2005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质量管理体系 项目质量管理指南</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19016-2000</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19022-2003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测量管理体系 测量过程和测量设备的要求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19022.1-1994 GB/T 19022.2-2000</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19023-2003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质量管理体系文件指南</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19023-1996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19024-2008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质量管理 实现财务和经济效益的指南</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GB/Z 19024-2003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19025-2001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质量管理 培训指南</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2001/9/1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GB/Z 19027-2005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19001-2000的统计技术指南</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GB/Z 19027-2001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19068.1-2017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小型风力发电机组 第1部分：技术条件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19068.1-2003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19069-2003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风力发电机组控制器 技术条件（20180501作废）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19069-2017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失速型风力发电机组 控制系统 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19069-2003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19070-2003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风力发电机组 控制器 试验方法（20180501作废）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19070-2017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失速型风力发电机组 控制系统 试验方法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19070-2003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19071.1-2003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风力发电机组 异步发电机 第1部分:技术条件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19071.2-2003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风力发电机组 异步发电机 第2部分:试验方法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19072-2010</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风力发电机组 塔架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19072-2003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19073-2008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风力发电机组 齿轮箱(20180901作废)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19073-2003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19073-2018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风力发电机组 齿轮箱设计要求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19073-2008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19184-2003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水斗式水轮机空蚀评定</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19274-2003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土工合成材料 塑料土工格室</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19285-2014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埋地钢质管道腐蚀防护工程检验</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19285-2003</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19472.2-2017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埋地用聚乙烯（PE）结构壁管道系统 第2部分：聚乙烯缠绕结构壁管材</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19472.2-2004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19517-2009</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国家电气设备安全技术规范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 19517-2004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19568-2004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风力发电机组装配和安装规范（20180701作废）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19568-2017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风力发电机组 装配和安装规范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19568-2004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19677-2005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水文仪器术语及符号</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19799.2-2012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无损检测 超声检测 2号校准试块</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19799.2-2005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19960.1-2005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3"/>
                <w:kern w:val="0"/>
                <w:sz w:val="18"/>
                <w:szCs w:val="18"/>
              </w:rPr>
            </w:pPr>
            <w:r>
              <w:rPr>
                <w:rFonts w:hint="eastAsia" w:cs="宋体" w:asciiTheme="minorEastAsia" w:hAnsiTheme="minorEastAsia"/>
                <w:color w:val="000000"/>
                <w:spacing w:val="-3"/>
                <w:kern w:val="0"/>
                <w:sz w:val="18"/>
                <w:szCs w:val="18"/>
              </w:rPr>
              <w:t>风力发电机组 第1部分:通用技术条件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19960.2-2005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风力发电机组 第2部分:通用试验方法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19963-2011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风电场接入电力系统技术规定</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GB/Z 19963-2005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19978-2005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3"/>
                <w:kern w:val="0"/>
                <w:sz w:val="18"/>
                <w:szCs w:val="18"/>
              </w:rPr>
            </w:pPr>
            <w:r>
              <w:rPr>
                <w:rFonts w:hint="eastAsia" w:cs="宋体" w:asciiTheme="minorEastAsia" w:hAnsiTheme="minorEastAsia"/>
                <w:color w:val="000000"/>
                <w:spacing w:val="-3"/>
                <w:kern w:val="0"/>
                <w:sz w:val="18"/>
                <w:szCs w:val="18"/>
              </w:rPr>
              <w:t>土工布及其有关产品 刺破强力的测定</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19979.1-2005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土工合成材料 防渗性能 第1部分: 耐静水压的测定</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19979.2-2006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土工合成材料 防渗性能 第2部分 渗透系数的测定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20000.1-2014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标准化工作指南 第1部分：标准化和相关活动的通用术语</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20000.1-2002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20000.2-2009</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标准化工作指南 第2部分：采用国际标准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20000.2-2001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20000.3-2014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标准化工作指南 第3部分：引用文件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20000.3-2003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20000.6-2006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标准化工作指南 第6部分:标准化良好行为规范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20000.7-2006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标准化工作指南 第7部分: 管理体系标准的论证和制定</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20000.8-2014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标准化工作指南 第8部分：阶段代码系统的使用原则和指南</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20000.9-2014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标准化工作指南 第9部分：采用其他国际标准化文件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20001.5-2017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标准编写规则 第5部分：规范标准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20001.6-2017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标准编写规则 第6部分：规程标准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20001.7-2017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标准编写规则 第7部分：指南标准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20002.3-2014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标准中特定内容的起草 第3部分：产品标准中涉及环境的内容</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20000.5-2004</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20043-2005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水轮机、蓄能泵和水泵水轮机水力性能现场验收试验规程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20052-2013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4"/>
                <w:kern w:val="0"/>
                <w:sz w:val="18"/>
                <w:szCs w:val="18"/>
              </w:rPr>
            </w:pPr>
            <w:r>
              <w:rPr>
                <w:rFonts w:hint="eastAsia" w:cs="宋体" w:asciiTheme="minorEastAsia" w:hAnsiTheme="minorEastAsia"/>
                <w:color w:val="000000"/>
                <w:spacing w:val="-4"/>
                <w:kern w:val="0"/>
                <w:sz w:val="18"/>
                <w:szCs w:val="18"/>
              </w:rPr>
              <w:t>三相配电变压器能效限定值及能效等级</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20052-2006</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20257.1-2017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国家基本比例尺地图图式 第1部分：1:500 1:1 000 1:2 000地形图图式</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20257.1-2007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20257.2-2017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国家基本比例尺地图图式 第2部分：1:5 000 1:10 000地形图图式</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20257.2-2006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20257.3-2017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国家基本比例尺地图图式 第3部分：1:25 000 1:50 000 1:100 000地形图图式</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20257.3-2006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20319-2017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风力发电机组 验收规范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20319-2006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20320-2013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风力发电机组 电能质量测量和评估方法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20320-2006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20399-2006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自然保护区总体规划技术规程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20465-2006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水土保持术语</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20472-2006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硫铝酸盐水泥</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20833.1-2016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旋转电机 旋转电机定子绕组绝缘 第1部分：离线局部放电测量</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20833.2-2016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旋转电机 旋转电机定子绕组绝缘 第2部分：在线局部放电测量</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20834-2014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发电电动机基本技术条件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2015/1/22</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20834-2007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20840.2-2014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互感器 第2部分：电流互感器的补充技术要求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2015/8/3</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1208-2006</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16847-1997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20840.3-2013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互感器 第3部分：电磁式电压互感器的补充技术要求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2014/11/14</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1207-2006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20840.4-2015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互感器 第4部分：组合互感器的补充技术要求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17201-2007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21029-2007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岩土工程仪器系列型谱</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21043-2007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土工试验仪器 应变控制式无侧限压缩仪</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21075-2007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水库诱发地震危险性评价</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21086-2007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建筑幕墙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15225-1994</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JG 3035-1996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21141-2007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防沙治沙技术规范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21431-2015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建筑物防雷装置检测技术规范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21431-2008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21440.1-2008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大坝监测仪器 沉降仪 第1部分：水管式沉降仪</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21440.2-2008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大坝监测仪器 沉降仪 第2部分：电磁式沉降仪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21440.3-2008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大坝监测仪器 沉降仪 第3部分：液压式沉降仪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21717-2008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小型水轮机型式参数及性能 技术规定</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21718-2008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小型水轮机基本技术条件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21978.2-2014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降水量观测仪器 第2部分：翻斗式雨量传感器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2015/1/19</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11832-2002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21978.3-2008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降水量观测仪器 第3部分：虹吸式雨量计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21978.5-2014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降水量观测仪器 第5部分：雨量显示记录仪</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2015/1/19</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11831-2002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21978.6-2008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降水量观测仪器 第6部分：融雪型雨雪量计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21997.2-2008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土工试验仪器 液限仪 第2部分：圆锥式液限仪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22071.2-2017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互感器试验导则 第2部分：电磁式电压互感器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22071.2-2008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22140-2008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小型水轮机现场验收试验规程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22384-2008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电力系统安全稳定控制系统检验规范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22385-2008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大坝安全监测系统验收规范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22490-2008</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开发建设项目水土保持设施验收技术规程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22516-2015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风力发电机组 噪声测量方法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22516-2008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22581-2008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混流式水泵水轮机基本技术条件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GB/Z 23283-2009</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基于文件的电子信息的长期保存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23286.1-2009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文献管理 长期保存的电子文档文件格式 第1部分：PDF1.4(PDF/A-1)的使用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2009/12/31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23371.1-2013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电气设备用图形符号基本规则 第1部分：注册用图形符号的生成</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2014/4/9</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5465.11-2007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23479.1-2009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风力发电机组 双馈异步发电机 第1部分：技术条件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23479.2-2009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风力发电机组 双馈异步发电机 第2部分：试验方法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23753-2009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330kV及500kV油浸式并联电抗器技术参数和要求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23755-2009</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三相组合式电力变压器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23872.1-2009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岩土工程仪器 土压力计 第1部分：振弦式土压力计</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24001-2016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环境管理体系 要求及使用指南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24001-2004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24004-2004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环境管理体系 原则、体系和支持技术通用指南（20180701作废）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2005/5/15</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24004-1996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24004-2017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环境管理体系 通用实施指南</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24004-2004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24015-2003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环境管理 现场和组织的环境评价</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24031-2001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环境管理 环境表现评价 指南</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2001/11/1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24105-2009</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4"/>
                <w:kern w:val="0"/>
                <w:sz w:val="18"/>
                <w:szCs w:val="18"/>
              </w:rPr>
            </w:pPr>
            <w:r>
              <w:rPr>
                <w:rFonts w:hint="eastAsia" w:cs="宋体" w:asciiTheme="minorEastAsia" w:hAnsiTheme="minorEastAsia"/>
                <w:color w:val="000000"/>
                <w:spacing w:val="-4"/>
                <w:kern w:val="0"/>
                <w:sz w:val="18"/>
                <w:szCs w:val="18"/>
              </w:rPr>
              <w:t>岩土工程仪器基本环境试验条件及方法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24107.1-2009</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土工试验仪器 三轴仪 第1部分：应变控制式三轴仪</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24108-2009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岩土工程仪器可靠性技术要求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24356-2009</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测绘成果质量检查与验收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24497-2009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建筑物的性能标准 预制混凝土楼板的性能试验 在集中荷载下的工况</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24612.1-2009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电气设备应用场所的安全要求　第1部分：总则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24612.2-2009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电气设备应用场所的安全要求　第2部分：在断电状态下操作的安全措施</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25173-2010</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水域纳污能力计算规程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348-2006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25176-2010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混凝土和砂浆用再生细骨料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25177-2010</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混凝土用再生粗骨料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25181-2010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预拌砂浆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25182-2010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预应力孔道灌浆剂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25295-2010</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电气设备安全设计导则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25296-2010</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电气设备安全通用试验导则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25383-2010</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风力发电机组 风轮叶片</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25385-2010</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风力发电机组 运行及维护要求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GB/Z 25425-2010</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风力发电机组 公称视在声功率级和音值</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GB/Z 25427-2010</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风力发电机组 雷电防护</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GB/Z 25458-2010</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风力发电机组 合格认证规则及程序</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25841-2017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1000kV电力系统继电保护技术导则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GB/Z 25841-2010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25895.1-2010</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水域安全标志和沙滩安全旗 第1部分：工作场所和公共区域用水域安全标志</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27747-2011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额定电压72.5 kV及以上交流隔离断路器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27989-2011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小型水轮发电机基本技术条件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27991-2011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河流泥沙测验及颗粒分析仪器基本技术条件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27992.1-2011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水深测量仪器 第1部分：水文测杆</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27992.3-2016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4"/>
                <w:kern w:val="0"/>
                <w:sz w:val="18"/>
                <w:szCs w:val="18"/>
              </w:rPr>
            </w:pPr>
            <w:r>
              <w:rPr>
                <w:rFonts w:hint="eastAsia" w:cs="宋体" w:asciiTheme="minorEastAsia" w:hAnsiTheme="minorEastAsia"/>
                <w:color w:val="000000"/>
                <w:spacing w:val="-4"/>
                <w:kern w:val="0"/>
                <w:sz w:val="18"/>
                <w:szCs w:val="18"/>
              </w:rPr>
              <w:t>水深测量仪器 第3部分：超声波测深仪</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27993-2011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水位测量仪器通用技术条件（20180501作废）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27994-2011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水文自动测报系统设备通用技术条件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28001-2011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职业健康安全管理体系 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28001-2001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28002-2011</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职业健康安全管理体系 实施指南</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28002-2002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28284-2012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节水型社会评价指标体系和评价方法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28414-2012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抗震结构用型钢</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28415-2012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耐火结构用钢板及钢带</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28528-2012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水轮机、蓄能泵和水泵水轮机型号编制方法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28545-2012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水轮机、蓄能泵和水泵水轮机更新改造和性能改善导则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28566-2012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发电机组并网安全条件及评价</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28567-2012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电线电缆专用设备技术要求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28572-2012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大中型水轮机进水阀门系列</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28883-2012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承压用复合无缝钢管</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28900-2012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钢筋混凝土用钢材试验方法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28909-2012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超高强度结构用热处理钢板</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29312-2012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低压无功功率补偿投切装置</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29403-2012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反击式水轮机泥沙磨损技术导则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29416-2012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建筑外墙外保温系统的防火性能试验方法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29417-2012</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水泥砂浆和混凝土干燥收缩开裂性能试验方法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29480-2013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接近电气设备的安全导则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29481-2013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电气安全标志</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29489-2013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高压交流开关设备和控制设备的感性负载开合</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29494-2013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小型垂直轴风力发电机组</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29543-2013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低温型风力发电机组</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29544-2013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离网型风光互补发电系统 安全要求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29639-2013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生产经营单位生产安全事故应急预案编制导则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2013/10/1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29733-2013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混凝土结构用成型钢筋制品</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29734.1-2013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建筑用节能门窗 第1部分：铝木复合门窗</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29734.2-2013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建筑用节能门窗 第2部分：铝塑复合门窗</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2014/8/1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29759-2013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建筑用太阳能光伏中空玻璃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30062-2013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钢管术语</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30063-2013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结构用直缝埋弧焊接钢管</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30141-2013</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水轮机筒形阀基本技术条件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2014/5/14</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30501-2014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致密砂岩气地质评价方法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30943-2014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水资源术语</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2015/1/19</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30948-2014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泵站技术管理规程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2015/1/10</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30954-2014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水文自动测报系统 通用设备</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2015/1/10</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31066-2014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电工术语 水轮机控制系统</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31067-2014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桥梁防雷技术规范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31077-2014</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水库地震监测技术要求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31489.1-2015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额定电压500kV及以下直流输电用挤包绝缘电力电缆系统 第1部分：试验方法和要求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31946-2015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水电站压力钢管用钢板</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32353-2015</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电力系统实时动态监测系统数据接口规范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32510-2016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抽水蓄能电厂标识系统（KKS）编码导则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32512-2016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光伏发电站防雷技术要求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GB/Z 32513-2016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低压电器可靠性通则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GB/Z 32519.1-2016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1000MW级水轮发电机 第1部分：技术导则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GB/Z 32519.2-2016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1000MW级水轮发电机 第2部分：试验、检验导则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GB/Z 32519.3-2016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1000MW级水轮发电机 第3部分：安装质量检测导则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32574-2016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抽水蓄能电站检修导则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32576-2016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抽水蓄能电站厂用电继电保护整定计算导则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GB/Z 32583-2016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1000MW级混流式水轮机技术导则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32584-2016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水力发电厂和蓄能泵站机组机械振动的评定</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32594-2016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抽水蓄能电站保安电源技术导则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32748-2016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渠道衬砌与防渗材料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32825-2016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三相干式立体卷铁心配电变压器技术参数和要求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560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32864-2016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滑坡防治工程勘查规范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561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32878-2016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可逆式水泵水轮机调节系统运行规程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562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32890-2016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继电保护 IEC 61850 工程应用模型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563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32894-2016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抽水蓄能机组工况转换技术导则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564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32898-2016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抽水蓄能发电电动机变压器组继电保护配置导则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565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32899-2016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抽水蓄能机组静止变频启动装置试验规程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566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32901-2016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智能变电站继电保护通用技术条件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2017/3/1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567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33175-2016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国家基本比例尺地图 1:500 1:1 000 1:2 000正射影像地图</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568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33176-2016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国家基本比例尺地图 1:500 1:1 000 1:2 000地形图</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569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33177-2016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国家基本比例尺地图 1:5 000 1:10 000地形图</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570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33182-2016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国家基本比例尺地图 1:5 000 1:10 000正射影像地图</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571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33423-2016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沿海及海上风电机组防腐技术规范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572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33462-2016</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基础地理信息 1:10 000地形要素数据规范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573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33588.1-2017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雷电防护系统部件（LPSC） 第1部分：连接件的要求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574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33588.2-2017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雷电防护系统部件（LPSC） 第2部分：导体和接地极的要求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575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33588.3-2017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雷电防护系统部件（LPSC） 第3部分：隔离放电间隙(ISG)的要求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576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33588.4-2017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雷电防护系统部件（LPSC） 第4部分：导体紧固件的要求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577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33588.5-2017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雷电防护系统部件（LPSC） 第5部分：接地极检测箱和接地极密封件的要求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578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33588.7-2017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雷电防护系统部件(LPSC) 第7部分：接地降阻材料的要求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579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33599-2017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光伏发电站并网运行控制规范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580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33608-2017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建筑排水用硬聚氯乙烯（PVC-U）结构壁管材</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581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33609-2017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软质泡沫聚合材料 滞后损失试验方法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582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33622-2017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软质泡沫聚合材料 低温柔性试验方法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583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33630-2017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海上风力发电机组 防腐规范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584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33643-2017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无损检测 声发射泄漏检测方法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585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GB/T 33819-2017 </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硬质合金 巴氏韧性试验</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586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33820-2017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金属材料 延性试验 多孔状和蜂窝状金属高速压缩试验方法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587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33943-2017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钢结构用高强度锚栓连接副</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588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33953-2017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钢筋混凝土用耐蚀钢筋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589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33959-2017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钢筋混凝土用不锈钢钢筋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590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33965-2017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金属材料 拉伸试验 矩形试样减薄率的测定</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591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33977-2017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高压成套开关设备和高压/低压预装式变电站产生的稳态、工频电磁场的量化方法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592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33981-2017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4"/>
                <w:kern w:val="0"/>
                <w:sz w:val="18"/>
                <w:szCs w:val="18"/>
              </w:rPr>
            </w:pPr>
            <w:r>
              <w:rPr>
                <w:rFonts w:hint="eastAsia" w:cs="宋体" w:asciiTheme="minorEastAsia" w:hAnsiTheme="minorEastAsia"/>
                <w:color w:val="000000"/>
                <w:spacing w:val="-4"/>
                <w:kern w:val="0"/>
                <w:sz w:val="18"/>
                <w:szCs w:val="18"/>
              </w:rPr>
              <w:t>高压交流断路器声压级测量的标准规程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593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33982-2017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分布式电源并网继电保护技术规范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594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34018-2017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无损检测 超声显微检测方法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595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34121-2017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4"/>
                <w:kern w:val="0"/>
                <w:sz w:val="18"/>
                <w:szCs w:val="18"/>
              </w:rPr>
            </w:pPr>
            <w:r>
              <w:rPr>
                <w:rFonts w:hint="eastAsia" w:cs="宋体" w:asciiTheme="minorEastAsia" w:hAnsiTheme="minorEastAsia"/>
                <w:color w:val="000000"/>
                <w:spacing w:val="-4"/>
                <w:kern w:val="0"/>
                <w:sz w:val="18"/>
                <w:szCs w:val="18"/>
              </w:rPr>
              <w:t>智能变电站继电保护配置工具技术规范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596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34122-2017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220kV～750kV电网继电保护和安全自动装置配置技术规范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597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34123-2017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电力系统变频器保护技术规范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598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34125-2017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电力系统继电保护及安全自动装置户外柜通用技术条件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599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34132-2017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4"/>
                <w:kern w:val="0"/>
                <w:sz w:val="18"/>
                <w:szCs w:val="18"/>
              </w:rPr>
            </w:pPr>
            <w:r>
              <w:rPr>
                <w:rFonts w:hint="eastAsia" w:cs="宋体" w:asciiTheme="minorEastAsia" w:hAnsiTheme="minorEastAsia"/>
                <w:color w:val="000000"/>
                <w:spacing w:val="-4"/>
                <w:kern w:val="0"/>
                <w:sz w:val="18"/>
                <w:szCs w:val="18"/>
              </w:rPr>
              <w:t>智能变电站智能终端装置通用技术条件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2018/2/1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600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34201-2017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结构用方形和矩形热轧无缝钢管</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601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34205-2017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金属材料 硬度试验 超声接触阻抗法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2018/6/1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602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34327-2017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建筑幕墙术语</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2018/9/1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603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34472-2017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建筑幕墙用不锈钢通用技术条件</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604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34865-2017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高压直流转换开关用电容器 </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605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34869-2017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串联补偿装置电容器组保护用金属氧化物限压器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606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34931-2017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4"/>
                <w:kern w:val="0"/>
                <w:sz w:val="18"/>
                <w:szCs w:val="18"/>
              </w:rPr>
            </w:pPr>
            <w:r>
              <w:rPr>
                <w:rFonts w:hint="eastAsia" w:cs="宋体" w:asciiTheme="minorEastAsia" w:hAnsiTheme="minorEastAsia"/>
                <w:color w:val="000000"/>
                <w:spacing w:val="-4"/>
                <w:kern w:val="0"/>
                <w:sz w:val="18"/>
                <w:szCs w:val="18"/>
              </w:rPr>
              <w:t>光伏发电站无功补偿装置检测技术规程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607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34932-2017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4"/>
                <w:kern w:val="0"/>
                <w:sz w:val="18"/>
                <w:szCs w:val="18"/>
              </w:rPr>
            </w:pPr>
            <w:r>
              <w:rPr>
                <w:rFonts w:hint="eastAsia" w:cs="宋体" w:asciiTheme="minorEastAsia" w:hAnsiTheme="minorEastAsia"/>
                <w:color w:val="000000"/>
                <w:spacing w:val="-4"/>
                <w:kern w:val="0"/>
                <w:sz w:val="18"/>
                <w:szCs w:val="18"/>
              </w:rPr>
              <w:t>分布式光伏发电系统远程监控技术规范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608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34933-2017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光伏发电站汇流箱检测技术规程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609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GB/Z 34935-2017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油浸式智能化电力变压器技术规范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610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34936-2017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光伏发电站汇流箱技术要求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2018/5/1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611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35161-2017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超细硅酸盐水泥</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612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35164-2017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3"/>
                <w:kern w:val="0"/>
                <w:sz w:val="18"/>
                <w:szCs w:val="18"/>
              </w:rPr>
            </w:pPr>
            <w:r>
              <w:rPr>
                <w:rFonts w:hint="eastAsia" w:cs="宋体" w:asciiTheme="minorEastAsia" w:hAnsiTheme="minorEastAsia"/>
                <w:color w:val="000000"/>
                <w:spacing w:val="-3"/>
                <w:kern w:val="0"/>
                <w:sz w:val="18"/>
                <w:szCs w:val="18"/>
              </w:rPr>
              <w:t>用于水泥、砂浆和混凝土中的石灰石粉</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2018/11/1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613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35204-2017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风力发电机组 安全手册</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614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35207-2017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电励磁直驱风力发电机组</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615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GB/Z 35482-2017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风力发电机组 时间可利用率</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616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GB/Z 35483-2017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风力发电机组 发电量可利用率</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617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35580-2017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建设项目水资源论证导则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2018/4/1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618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35641-2017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工程测绘基本技术要求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619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35642-2017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1:25 000 1:50 000光学遥感测绘卫星影像产品</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620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35643-2017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光学遥感测绘卫星影像产品元数据</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621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35636-2017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城市地下空间测绘规范</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622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35637-2017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城市测绘基本技术要求</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623</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35644-2017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地下管线数据获取规程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624</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 35650-2017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4"/>
                <w:kern w:val="0"/>
                <w:sz w:val="18"/>
                <w:szCs w:val="18"/>
              </w:rPr>
            </w:pPr>
            <w:r>
              <w:rPr>
                <w:rFonts w:hint="eastAsia" w:cs="宋体" w:asciiTheme="minorEastAsia" w:hAnsiTheme="minorEastAsia"/>
                <w:color w:val="000000"/>
                <w:spacing w:val="-4"/>
                <w:kern w:val="0"/>
                <w:sz w:val="18"/>
                <w:szCs w:val="18"/>
              </w:rPr>
              <w:t>国家基本比例尺地图测绘基本技术规定</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625</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35694-2017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光伏发电站安全规程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626</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35698.1-2017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短路电流效应计算 第1部分：定义和计算方法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627</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35707-2017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水电厂标识系统编码导则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628</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35709-2017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灯泡贯流式水轮发电机组检修规程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629</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35710-2017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35kV及以下电压等级电力变压器容量评估导则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630</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GB/Z 35717-2017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水轮机、蓄能泵和水泵水轮机流量的测量 超声传播时间法</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631</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GB/T 35727-2017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中低压直流配电电压导则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632</w:t>
            </w:r>
          </w:p>
        </w:tc>
        <w:tc>
          <w:tcPr>
            <w:tcW w:w="18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GB/Z 35728-2017</w:t>
            </w:r>
          </w:p>
        </w:tc>
        <w:tc>
          <w:tcPr>
            <w:tcW w:w="31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互联电力系统设计导则</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2018/7/1</w:t>
            </w:r>
          </w:p>
        </w:tc>
        <w:tc>
          <w:tcPr>
            <w:tcW w:w="174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bl>
    <w:p>
      <w:pPr>
        <w:adjustRightInd w:val="0"/>
        <w:snapToGrid w:val="0"/>
        <w:spacing w:line="120" w:lineRule="auto"/>
        <w:rPr>
          <w:sz w:val="2"/>
          <w:szCs w:val="2"/>
        </w:rPr>
      </w:pPr>
    </w:p>
    <w:sectPr>
      <w:headerReference r:id="rId3" w:type="default"/>
      <w:footerReference r:id="rId5" w:type="default"/>
      <w:headerReference r:id="rId4" w:type="even"/>
      <w:footerReference r:id="rId6" w:type="even"/>
      <w:pgSz w:w="11906" w:h="16838"/>
      <w:pgMar w:top="2268" w:right="1797" w:bottom="2155" w:left="1797" w:header="1814" w:footer="1871" w:gutter="0"/>
      <w:pgNumType w:fmt="decimal" w:start="7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行楷">
    <w:altName w:val="微软雅黑"/>
    <w:panose1 w:val="0201080004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24406889"/>
                          </w:sdtPr>
                          <w:sdtContent>
                            <w:p>
                              <w:pPr>
                                <w:pStyle w:val="3"/>
                                <w:jc w:val="right"/>
                              </w:pPr>
                              <w:r>
                                <w:fldChar w:fldCharType="begin"/>
                              </w:r>
                              <w:r>
                                <w:instrText xml:space="preserve">PAGE   \* MERGEFORMAT</w:instrText>
                              </w:r>
                              <w:r>
                                <w:fldChar w:fldCharType="separate"/>
                              </w:r>
                              <w:r>
                                <w:rPr>
                                  <w:lang w:val="zh-CN"/>
                                </w:rPr>
                                <w:t>73</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1424406889"/>
                    </w:sdtPr>
                    <w:sdtContent>
                      <w:p>
                        <w:pPr>
                          <w:pStyle w:val="3"/>
                          <w:jc w:val="right"/>
                        </w:pPr>
                        <w:r>
                          <w:fldChar w:fldCharType="begin"/>
                        </w:r>
                        <w:r>
                          <w:instrText xml:space="preserve">PAGE   \* MERGEFORMAT</w:instrText>
                        </w:r>
                        <w:r>
                          <w:fldChar w:fldCharType="separate"/>
                        </w:r>
                        <w:r>
                          <w:rPr>
                            <w:lang w:val="zh-CN"/>
                          </w:rPr>
                          <w:t>73</w:t>
                        </w:r>
                        <w:r>
                          <w:fldChar w:fldCharType="end"/>
                        </w:r>
                      </w:p>
                    </w:sdtContent>
                  </w:sdt>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07015875"/>
                          </w:sdtPr>
                          <w:sdtContent>
                            <w:p>
                              <w:pPr>
                                <w:pStyle w:val="3"/>
                              </w:pPr>
                              <w:r>
                                <w:fldChar w:fldCharType="begin"/>
                              </w:r>
                              <w:r>
                                <w:instrText xml:space="preserve">PAGE   \* MERGEFORMAT</w:instrText>
                              </w:r>
                              <w:r>
                                <w:fldChar w:fldCharType="separate"/>
                              </w:r>
                              <w:r>
                                <w:rPr>
                                  <w:lang w:val="zh-CN"/>
                                </w:rPr>
                                <w:t>74</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807015875"/>
                    </w:sdtPr>
                    <w:sdtContent>
                      <w:p>
                        <w:pPr>
                          <w:pStyle w:val="3"/>
                        </w:pPr>
                        <w:r>
                          <w:fldChar w:fldCharType="begin"/>
                        </w:r>
                        <w:r>
                          <w:instrText xml:space="preserve">PAGE   \* MERGEFORMAT</w:instrText>
                        </w:r>
                        <w:r>
                          <w:fldChar w:fldCharType="separate"/>
                        </w:r>
                        <w:r>
                          <w:rPr>
                            <w:lang w:val="zh-CN"/>
                          </w:rPr>
                          <w:t>74</w:t>
                        </w:r>
                        <w:r>
                          <w:fldChar w:fldCharType="end"/>
                        </w:r>
                      </w:p>
                    </w:sdtContent>
                  </w:sdt>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thinThickSmallGap" w:color="auto" w:sz="12" w:space="1"/>
      </w:pBdr>
    </w:pPr>
    <w:r>
      <w:rPr>
        <w:rFonts w:hint="eastAsia" w:ascii="宋体" w:hAnsi="宋体"/>
      </w:rPr>
      <w:t>国家（GB）有效标准目录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thinThickSmallGap" w:color="auto" w:sz="12" w:space="1"/>
      </w:pBdr>
    </w:pPr>
    <w:r>
      <w:rPr>
        <w:rFonts w:hint="eastAsia" w:ascii="宋体" w:hAnsi="宋体"/>
      </w:rPr>
      <w:t>国家（GB）有效标准目录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0F3"/>
    <w:rsid w:val="0006094A"/>
    <w:rsid w:val="000C6F89"/>
    <w:rsid w:val="00112CFF"/>
    <w:rsid w:val="00127B4E"/>
    <w:rsid w:val="00183D26"/>
    <w:rsid w:val="003560F3"/>
    <w:rsid w:val="003C19BD"/>
    <w:rsid w:val="004C1073"/>
    <w:rsid w:val="005273D2"/>
    <w:rsid w:val="00891CB8"/>
    <w:rsid w:val="008C1BB5"/>
    <w:rsid w:val="009015F3"/>
    <w:rsid w:val="00942A33"/>
    <w:rsid w:val="009922A0"/>
    <w:rsid w:val="00A360CD"/>
    <w:rsid w:val="00AE481E"/>
    <w:rsid w:val="00B04E1A"/>
    <w:rsid w:val="00B55EA1"/>
    <w:rsid w:val="00CD3298"/>
    <w:rsid w:val="00D15FE8"/>
    <w:rsid w:val="00E24A37"/>
    <w:rsid w:val="00EE340E"/>
    <w:rsid w:val="00FA1B10"/>
    <w:rsid w:val="00FA62E4"/>
    <w:rsid w:val="28E8062F"/>
    <w:rsid w:val="684C5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26</Pages>
  <Words>5713</Words>
  <Characters>32565</Characters>
  <Lines>271</Lines>
  <Paragraphs>76</Paragraphs>
  <ScaleCrop>false</ScaleCrop>
  <LinksUpToDate>false</LinksUpToDate>
  <CharactersWithSpaces>38202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2018-04-10T06:38:00Z</dcterms:created>
  <dc:creator>顾莹</dc:creator>
  <cp:lastModifiedBy>Administrator</cp:lastModifiedBy>
  <cp:lastPrinted>2018-04-11T01:32:00Z</cp:lastPrinted>
  <dcterms:modified xsi:type="dcterms:W3CDTF">2018-06-07T07:44:34Z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