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92" w:lineRule="auto"/>
        <w:jc w:val="center"/>
        <w:textAlignment w:val="auto"/>
        <w:rPr>
          <w:rFonts w:hint="eastAsia" w:asciiTheme="minorEastAsia" w:hAnsi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辽宁省水利水电勘测设计研究院有限责任公司</w:t>
      </w:r>
    </w:p>
    <w:p>
      <w:pPr>
        <w:keepNext w:val="0"/>
        <w:keepLines w:val="0"/>
        <w:pageBreakBefore w:val="0"/>
        <w:widowControl w:val="0"/>
        <w:kinsoku/>
        <w:wordWrap/>
        <w:overflowPunct/>
        <w:topLinePunct w:val="0"/>
        <w:autoSpaceDE/>
        <w:autoSpaceDN/>
        <w:bidi w:val="0"/>
        <w:adjustRightInd/>
        <w:snapToGrid w:val="0"/>
        <w:spacing w:line="392"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8"/>
          <w:szCs w:val="28"/>
          <w:lang w:val="en-US" w:eastAsia="zh-CN"/>
        </w:rPr>
        <w:t>2024年</w:t>
      </w:r>
      <w:r>
        <w:rPr>
          <w:rFonts w:hint="eastAsia" w:asciiTheme="minorEastAsia" w:hAnsiTheme="minorEastAsia" w:cstheme="minorEastAsia"/>
          <w:b/>
          <w:bCs/>
          <w:sz w:val="28"/>
          <w:szCs w:val="28"/>
          <w:lang w:val="en-US" w:eastAsia="zh-CN"/>
        </w:rPr>
        <w:t>万能材料试验机、TOFD超声波探伤仪询价采购文件</w:t>
      </w:r>
    </w:p>
    <w:p>
      <w:pPr>
        <w:keepNext w:val="0"/>
        <w:keepLines w:val="0"/>
        <w:pageBreakBefore w:val="0"/>
        <w:widowControl w:val="0"/>
        <w:kinsoku/>
        <w:wordWrap/>
        <w:overflowPunct/>
        <w:topLinePunct w:val="0"/>
        <w:autoSpaceDE/>
        <w:autoSpaceDN/>
        <w:bidi w:val="0"/>
        <w:adjustRightInd/>
        <w:snapToGrid w:val="0"/>
        <w:spacing w:line="432"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致各报价</w:t>
      </w:r>
      <w:r>
        <w:rPr>
          <w:rFonts w:hint="eastAsia" w:asciiTheme="minorEastAsia" w:hAnsiTheme="minorEastAsia" w:cstheme="minorEastAsia"/>
          <w:b w:val="0"/>
          <w:bCs w:val="0"/>
          <w:sz w:val="24"/>
          <w:szCs w:val="24"/>
          <w:lang w:val="en-US" w:eastAsia="zh-CN"/>
        </w:rPr>
        <w:t>人</w:t>
      </w:r>
      <w:r>
        <w:rPr>
          <w:rFonts w:hint="eastAsia" w:asciiTheme="minorEastAsia" w:hAnsiTheme="minorEastAsia" w:eastAsiaTheme="minorEastAsia" w:cstheme="min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432" w:lineRule="auto"/>
        <w:ind w:firstLine="480"/>
        <w:jc w:val="both"/>
        <w:textAlignment w:val="auto"/>
        <w:rPr>
          <w:rFonts w:hint="default"/>
          <w:color w:val="000000"/>
          <w:sz w:val="24"/>
          <w:szCs w:val="21"/>
          <w:lang w:val="en-US" w:eastAsia="zh-CN"/>
        </w:rPr>
      </w:pPr>
      <w:r>
        <w:rPr>
          <w:color w:val="000000"/>
          <w:sz w:val="24"/>
          <w:szCs w:val="21"/>
        </w:rPr>
        <w:t>我</w:t>
      </w:r>
      <w:r>
        <w:rPr>
          <w:rFonts w:hint="eastAsia"/>
          <w:color w:val="000000"/>
          <w:sz w:val="24"/>
          <w:szCs w:val="21"/>
          <w:lang w:val="en-US" w:eastAsia="zh-CN"/>
        </w:rPr>
        <w:t>公司拟采用询价方</w:t>
      </w:r>
      <w:bookmarkStart w:id="0" w:name="_GoBack"/>
      <w:bookmarkEnd w:id="0"/>
      <w:r>
        <w:rPr>
          <w:rFonts w:hint="eastAsia"/>
          <w:color w:val="000000"/>
          <w:sz w:val="24"/>
          <w:szCs w:val="21"/>
          <w:lang w:val="en-US" w:eastAsia="zh-CN"/>
        </w:rPr>
        <w:t>式对下列设备进行采购，欢迎具有相应资质、资格能力的报价人积极参与。现将设备采购有关事项说明如下：</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olor w:val="000000"/>
          <w:sz w:val="24"/>
          <w:szCs w:val="21"/>
          <w:lang w:val="en-US" w:eastAsia="zh-CN"/>
        </w:rPr>
        <w:t>一、拟采购设备一览表</w:t>
      </w:r>
      <w:r>
        <w:rPr>
          <w:rFonts w:hint="eastAsia" w:asciiTheme="minorEastAsia" w:hAnsiTheme="minorEastAsia" w:eastAsiaTheme="minorEastAsia" w:cstheme="minorEastAsia"/>
          <w:sz w:val="24"/>
          <w:szCs w:val="24"/>
          <w:lang w:val="en-US" w:eastAsia="zh-CN"/>
        </w:rPr>
        <w:t>：</w:t>
      </w:r>
    </w:p>
    <w:tbl>
      <w:tblPr>
        <w:tblStyle w:val="2"/>
        <w:tblW w:w="8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
        <w:gridCol w:w="1091"/>
        <w:gridCol w:w="5364"/>
        <w:gridCol w:w="800"/>
        <w:gridCol w:w="667"/>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89" w:type="dxa"/>
            <w:gridSpan w:val="6"/>
            <w:tcBorders>
              <w:top w:val="nil"/>
              <w:left w:val="nil"/>
              <w:bottom w:val="nil"/>
              <w:right w:val="nil"/>
            </w:tcBorders>
            <w:shd w:val="clear" w:color="auto" w:fill="auto"/>
            <w:noWrap/>
            <w:vAlign w:val="center"/>
          </w:tcPr>
          <w:p>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采购设备一览表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仪器设备</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w:t>
            </w:r>
            <w:r>
              <w:rPr>
                <w:rFonts w:hint="eastAsia" w:ascii="宋体" w:hAnsi="宋体" w:cs="宋体"/>
                <w:i w:val="0"/>
                <w:iCs w:val="0"/>
                <w:color w:val="000000"/>
                <w:kern w:val="0"/>
                <w:sz w:val="21"/>
                <w:szCs w:val="21"/>
                <w:u w:val="none"/>
                <w:lang w:val="en-US" w:eastAsia="zh-CN" w:bidi="ar"/>
              </w:rPr>
              <w:t>单价</w:t>
            </w:r>
            <w:r>
              <w:rPr>
                <w:rFonts w:hint="eastAsia" w:ascii="宋体" w:hAnsi="宋体" w:eastAsia="宋体" w:cs="宋体"/>
                <w:i w:val="0"/>
                <w:iCs w:val="0"/>
                <w:color w:val="000000"/>
                <w:kern w:val="0"/>
                <w:sz w:val="21"/>
                <w:szCs w:val="21"/>
                <w:u w:val="none"/>
                <w:lang w:val="en-US" w:eastAsia="zh-CN" w:bidi="ar"/>
              </w:rPr>
              <w:t>（元）</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设备配置</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三轴试验</w:t>
            </w:r>
            <w:r>
              <w:rPr>
                <w:rFonts w:hint="eastAsia" w:ascii="宋体" w:hAnsi="宋体" w:eastAsia="宋体" w:cs="宋体"/>
                <w:i w:val="0"/>
                <w:iCs w:val="0"/>
                <w:color w:val="000000"/>
                <w:kern w:val="0"/>
                <w:sz w:val="21"/>
                <w:szCs w:val="21"/>
                <w:u w:val="none"/>
                <w:lang w:val="en-US" w:eastAsia="zh-CN" w:bidi="ar"/>
              </w:rPr>
              <w:t>微机伺服万能材料试验机</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机器要求:主机丝杆加高到2m，有效行程2m及以上，全自动电脑控制，0.5级精度，量程150KN,轮辐传感器，伺服静音电机，液压钳口自动夹紧，带有钢制防护罩。</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配置塑性混凝土抗压夹具，配置弹性模量装置1套，能做塑性混凝土抗压及弹性模量试验，软件自带塑性混凝土抗压和弹性模量程序。</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配石笼网拉伸夹具，自带专用石笼网拉伸试验软件。</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4、能够测试塑性混凝土抗压、塑性混凝土弹性模量，石笼网拉伸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配套一台独立笔记本</w:t>
            </w:r>
            <w:r>
              <w:rPr>
                <w:rFonts w:hint="eastAsia" w:ascii="宋体" w:hAnsi="宋体" w:cs="宋体"/>
                <w:i w:val="0"/>
                <w:iCs w:val="0"/>
                <w:color w:val="000000"/>
                <w:kern w:val="0"/>
                <w:sz w:val="21"/>
                <w:szCs w:val="21"/>
                <w:u w:val="none"/>
                <w:lang w:val="en-US" w:eastAsia="zh-CN" w:bidi="ar"/>
              </w:rPr>
              <w:t>控制。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TOFD超声波探伤仪</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1、能测到厚度300mm左右，测闸门板板对接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2、适用于平板、管道、球罐、锅炉等类型焊缝的TOFD检测。支持多个TOFD探伤通道，可配置2对TOFD探头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可选择配置多种TOFD探头，频率范围包括2M、2.5M、3.5M、4M、5M、7.5M、10M、15M等多种规格。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3、每个通道均兼容通用UT，可实现TOFD+UT组合检测</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配套一台独立笔记本</w:t>
            </w:r>
            <w:r>
              <w:rPr>
                <w:rFonts w:hint="eastAsia" w:ascii="宋体" w:hAnsi="宋体" w:cs="宋体"/>
                <w:i w:val="0"/>
                <w:iCs w:val="0"/>
                <w:color w:val="000000"/>
                <w:kern w:val="0"/>
                <w:sz w:val="21"/>
                <w:szCs w:val="21"/>
                <w:u w:val="none"/>
                <w:lang w:val="en-US" w:eastAsia="zh-CN" w:bidi="ar"/>
              </w:rPr>
              <w:t>控制。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r>
              <w:rPr>
                <w:rFonts w:hint="eastAsia" w:ascii="宋体" w:hAnsi="宋体" w:eastAsia="宋体" w:cs="宋体"/>
                <w:i w:val="0"/>
                <w:iCs w:val="0"/>
                <w:color w:val="000000"/>
                <w:kern w:val="0"/>
                <w:sz w:val="21"/>
                <w:szCs w:val="21"/>
                <w:u w:val="none"/>
                <w:lang w:val="en-US" w:eastAsia="zh-CN" w:bidi="ar"/>
              </w:rPr>
              <w:t>（含税价，税率13%）（元）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0"/>
        <w:jc w:val="both"/>
        <w:rPr>
          <w:rFonts w:hint="eastAsia"/>
          <w:b w:val="0"/>
          <w:bCs/>
          <w:color w:val="000000"/>
          <w:sz w:val="24"/>
          <w:szCs w:val="24"/>
          <w:lang w:val="en-US" w:eastAsia="zh-CN"/>
        </w:rPr>
      </w:pPr>
      <w:r>
        <w:rPr>
          <w:rFonts w:hint="eastAsia"/>
          <w:b w:val="0"/>
          <w:bCs/>
          <w:color w:val="000000"/>
          <w:sz w:val="24"/>
          <w:szCs w:val="24"/>
          <w:lang w:val="en-US" w:eastAsia="zh-CN"/>
        </w:rPr>
        <w:t>二、采购设备相关要求</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1、报价人报价时须写明单价及总价（含税价，税率13%）、设备的详细配置参数，报价包含设备制造、运输、安装调试、售后服务及技术培训等交付采购人使用前所有可能发生的费用，定标后不再增补任何费用。</w:t>
      </w:r>
    </w:p>
    <w:p>
      <w:pPr>
        <w:spacing w:line="360" w:lineRule="auto"/>
        <w:ind w:firstLine="482" w:firstLineChars="200"/>
        <w:jc w:val="both"/>
        <w:rPr>
          <w:rFonts w:hint="eastAsia"/>
          <w:b/>
          <w:bCs w:val="0"/>
          <w:color w:val="000000"/>
          <w:sz w:val="24"/>
          <w:szCs w:val="24"/>
          <w:lang w:val="en-US" w:eastAsia="zh-CN"/>
        </w:rPr>
      </w:pPr>
      <w:r>
        <w:rPr>
          <w:rFonts w:hint="eastAsia"/>
          <w:b/>
          <w:bCs w:val="0"/>
          <w:color w:val="000000"/>
          <w:sz w:val="24"/>
          <w:szCs w:val="24"/>
          <w:lang w:val="en-US" w:eastAsia="zh-CN"/>
        </w:rPr>
        <w:t>本次询价总价最高限价为人民币叁拾万元整。</w:t>
      </w:r>
    </w:p>
    <w:p>
      <w:pPr>
        <w:spacing w:line="360" w:lineRule="auto"/>
        <w:ind w:firstLine="482" w:firstLineChars="200"/>
        <w:jc w:val="both"/>
        <w:rPr>
          <w:rFonts w:hint="eastAsia"/>
          <w:b/>
          <w:bCs w:val="0"/>
          <w:color w:val="000000"/>
          <w:sz w:val="24"/>
          <w:szCs w:val="24"/>
          <w:lang w:val="en-US" w:eastAsia="zh-CN"/>
        </w:rPr>
      </w:pPr>
      <w:r>
        <w:rPr>
          <w:rFonts w:hint="eastAsia"/>
          <w:b/>
          <w:bCs w:val="0"/>
          <w:color w:val="000000"/>
          <w:sz w:val="24"/>
          <w:szCs w:val="24"/>
          <w:lang w:val="en-US" w:eastAsia="zh-CN"/>
        </w:rPr>
        <w:t>（1）三轴试验微机伺服万能材料试验机最高限价为人民币玖万元整。</w:t>
      </w:r>
    </w:p>
    <w:p>
      <w:pPr>
        <w:spacing w:line="360" w:lineRule="auto"/>
        <w:ind w:firstLine="482" w:firstLineChars="200"/>
        <w:jc w:val="both"/>
        <w:rPr>
          <w:rFonts w:hint="eastAsia"/>
          <w:b w:val="0"/>
          <w:bCs/>
          <w:color w:val="000000"/>
          <w:sz w:val="24"/>
          <w:szCs w:val="24"/>
          <w:lang w:val="en-US" w:eastAsia="zh-CN"/>
        </w:rPr>
      </w:pPr>
      <w:r>
        <w:rPr>
          <w:rFonts w:hint="eastAsia"/>
          <w:b/>
          <w:bCs w:val="0"/>
          <w:color w:val="000000"/>
          <w:sz w:val="24"/>
          <w:szCs w:val="24"/>
          <w:lang w:val="en-US" w:eastAsia="zh-CN"/>
        </w:rPr>
        <w:t>（2）TOFD超声波探伤仪最高限价为人民币贰拾壹万元整。</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2、交货期：自合同签定后10个工作日内供货安装完毕交付询价人使用。</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3、供货地点：询价人指定的地点。</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4、报价人的资质要求：（未达到以下资质要求的，将被视为无效询价响应）</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（1）</w:t>
      </w:r>
      <w:r>
        <w:rPr>
          <w:rFonts w:hint="eastAsia" w:asciiTheme="minorEastAsia" w:hAnsiTheme="minorEastAsia" w:eastAsiaTheme="minorEastAsia" w:cstheme="minorEastAsia"/>
          <w:sz w:val="24"/>
          <w:szCs w:val="24"/>
          <w:lang w:val="en-US" w:eastAsia="zh-CN"/>
        </w:rPr>
        <w:t>中国境内具有独立法人资格，具备合法有效营业执照（营业执照经营范围具备本次采购相关经营范围</w:t>
      </w:r>
      <w:r>
        <w:rPr>
          <w:rFonts w:hint="eastAsia" w:asciiTheme="minorEastAsia" w:hAnsiTheme="minorEastAsia" w:cstheme="minorEastAsia"/>
          <w:sz w:val="24"/>
          <w:szCs w:val="24"/>
          <w:lang w:val="en-US" w:eastAsia="zh-CN"/>
        </w:rPr>
        <w:t>）。</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（2）</w:t>
      </w:r>
      <w:r>
        <w:rPr>
          <w:rFonts w:hint="eastAsia" w:asciiTheme="minorEastAsia" w:hAnsiTheme="minorEastAsia" w:cstheme="minorEastAsia"/>
          <w:sz w:val="24"/>
          <w:szCs w:val="24"/>
          <w:lang w:val="en-US" w:eastAsia="zh-CN"/>
        </w:rPr>
        <w:t>报价人应为万能材料试验机、TOFD超声波探伤仪的生产厂家或代理经销商。代理经销商应</w:t>
      </w:r>
      <w:r>
        <w:rPr>
          <w:rFonts w:hint="eastAsia"/>
          <w:b w:val="0"/>
          <w:bCs/>
          <w:color w:val="000000"/>
          <w:sz w:val="24"/>
          <w:szCs w:val="24"/>
          <w:lang w:val="en-US" w:eastAsia="zh-CN"/>
        </w:rPr>
        <w:t>具有报价人所报品牌的授权。</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（3）具有履行本次采购设备所必需的设备和专业技术能力。</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（4）报价人必须具有完善的售后服务机构和售后服务体系。能提供本地化技术服务，提供相关的证明材料。</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5、询价响应文件的组成（一份，</w:t>
      </w:r>
      <w:r>
        <w:rPr>
          <w:rFonts w:hint="eastAsia" w:asciiTheme="minorEastAsia" w:hAnsiTheme="minorEastAsia" w:eastAsiaTheme="minorEastAsia" w:cstheme="minorEastAsia"/>
          <w:sz w:val="24"/>
          <w:szCs w:val="24"/>
          <w:lang w:val="en-US" w:eastAsia="zh-CN"/>
        </w:rPr>
        <w:t>需加盖公章</w:t>
      </w:r>
      <w:r>
        <w:rPr>
          <w:rFonts w:hint="eastAsia"/>
          <w:b w:val="0"/>
          <w:bCs/>
          <w:color w:val="000000"/>
          <w:sz w:val="24"/>
          <w:szCs w:val="24"/>
          <w:highlight w:val="none"/>
          <w:lang w:val="en-US" w:eastAsia="zh-CN"/>
        </w:rPr>
        <w:t>）：</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（1）询价响应声明书（附件1）。</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（2）报价一览表（附件2）。</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（3）设备规格技术参数表（有无偏离）。</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（4）设备的原生产厂商授权证明（以实际采购设备判别），适用于</w:t>
      </w:r>
      <w:r>
        <w:rPr>
          <w:rFonts w:hint="eastAsia" w:asciiTheme="minorEastAsia" w:hAnsiTheme="minorEastAsia" w:cstheme="minorEastAsia"/>
          <w:sz w:val="24"/>
          <w:szCs w:val="24"/>
          <w:lang w:val="en-US" w:eastAsia="zh-CN"/>
        </w:rPr>
        <w:t>代理经销商</w:t>
      </w:r>
      <w:r>
        <w:rPr>
          <w:rFonts w:hint="eastAsia"/>
          <w:b w:val="0"/>
          <w:bCs/>
          <w:color w:val="000000"/>
          <w:sz w:val="24"/>
          <w:szCs w:val="24"/>
          <w:highlight w:val="none"/>
          <w:lang w:val="en-US" w:eastAsia="zh-CN"/>
        </w:rPr>
        <w:t>。</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（5）售后服务体系说明及售后服务承诺。</w:t>
      </w:r>
    </w:p>
    <w:p>
      <w:pPr>
        <w:spacing w:line="360" w:lineRule="auto"/>
        <w:ind w:firstLine="480" w:firstLineChars="200"/>
        <w:jc w:val="both"/>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（6）企业营业执照、报价人法人代表对授权代理人的询价授权书原件（如需 附件3）、法人代表身份证有效复印件、报价人基本情况表（附件4）。（文件格式详见附件，附件中未提的参考格式，投标人可自拟）。</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6、询价人在确定成交报价人后有权对成交设备的数量、款式、结构、规格做适当调整。</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7、售后服务：本批采购设备要求自设备交付使用验收合格之日起由报价人提供壹年免费保修保养，保修期过后提供长期的维修维护和保养直至设备停止使用，费用不得高于市场价。报价人可提供更长的保修年限；若设备发生故障，要求2小时内到场维修响应，48小时内修复，48小时内仍无法修复的，报价人在保修期内需更换新的同型号或同性能设备，报价人必须完全响应以上售后服务承诺，否则视为无效询价响应。</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8、报价要求：总报价为设备送达询价人指定地点，经询价人验收合格并交货完毕所有可能发生的费用，包括设备制造、运输、保险费、采购保管、安装（包括安装所需的辅材、配件等）、设备检验检测、操作人员培训、税收以及售后服务等费用。</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9、评审、定标原则：经评审的最低价格法。在所有的询价文件符合或高于采购文件各项要求的情况下，报价最低者为成交报价人；在此基础上报价若相同，由询价人确定成交报价人。</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10、支付和验收方法及标准</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（1）支付方式：</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①安装调试合格后付款</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设备送至指定地点安装调试验收合格后，询价人收到报价人提交的下列全部单据并经审核无误后，向报价人支付该批设备合同价格的90%。</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a、设备清单；</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b、合同价格100％金额的增值税发票正本一份。</w:t>
      </w:r>
    </w:p>
    <w:p>
      <w:p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②维护保养付款</w:t>
      </w:r>
    </w:p>
    <w:p>
      <w:pPr>
        <w:spacing w:line="360" w:lineRule="auto"/>
        <w:ind w:firstLine="480" w:firstLineChars="200"/>
        <w:jc w:val="both"/>
        <w:rPr>
          <w:rFonts w:hint="eastAsia" w:eastAsia="宋体"/>
          <w:b w:val="0"/>
          <w:bCs/>
          <w:color w:val="000000"/>
          <w:sz w:val="24"/>
          <w:szCs w:val="24"/>
          <w:lang w:val="en-US" w:eastAsia="zh-CN"/>
        </w:rPr>
      </w:pPr>
      <w:r>
        <w:rPr>
          <w:rFonts w:hint="eastAsia"/>
          <w:b w:val="0"/>
          <w:bCs/>
          <w:color w:val="000000"/>
          <w:sz w:val="24"/>
          <w:szCs w:val="24"/>
          <w:lang w:val="en-US" w:eastAsia="zh-CN"/>
        </w:rPr>
        <w:t>报价人在提供1年维护保养服务后，询价人向报价人一次性支付合同价格的10%（无息支付）。</w:t>
      </w:r>
    </w:p>
    <w:p>
      <w:pPr>
        <w:numPr>
          <w:ilvl w:val="0"/>
          <w:numId w:val="0"/>
        </w:num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（2）验收依据：公告、询价文件、响应文件、厂家设备技术标准说明及国家有关的质量标准规定均为验收依据。</w:t>
      </w:r>
    </w:p>
    <w:p>
      <w:pPr>
        <w:numPr>
          <w:ilvl w:val="0"/>
          <w:numId w:val="0"/>
        </w:num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（3）设备验收：设备运抵询价人处后由双方对照采购清单及设备配置要求进行验收。</w:t>
      </w:r>
    </w:p>
    <w:p>
      <w:pPr>
        <w:numPr>
          <w:ilvl w:val="0"/>
          <w:numId w:val="0"/>
        </w:num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11、出现下列情况之一者，响应文件无效，作为废标处理：</w:t>
      </w:r>
    </w:p>
    <w:p>
      <w:pPr>
        <w:numPr>
          <w:ilvl w:val="0"/>
          <w:numId w:val="0"/>
        </w:num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（1）未提供询价响应书、报价一览表、企业工商营业执照有效复印件、法人代表授权原件（如需），加盖报价人公章。</w:t>
      </w:r>
    </w:p>
    <w:p>
      <w:pPr>
        <w:numPr>
          <w:ilvl w:val="0"/>
          <w:numId w:val="0"/>
        </w:num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（2）响应文件字迹模糊不清。</w:t>
      </w:r>
    </w:p>
    <w:p>
      <w:pPr>
        <w:numPr>
          <w:ilvl w:val="0"/>
          <w:numId w:val="0"/>
        </w:numPr>
        <w:spacing w:line="360" w:lineRule="auto"/>
        <w:ind w:firstLine="480" w:firstLineChars="200"/>
        <w:jc w:val="both"/>
        <w:rPr>
          <w:rFonts w:hint="eastAsia"/>
          <w:b w:val="0"/>
          <w:bCs/>
          <w:color w:val="000000"/>
          <w:sz w:val="24"/>
          <w:szCs w:val="24"/>
          <w:lang w:val="en-US" w:eastAsia="zh-CN"/>
        </w:rPr>
      </w:pPr>
      <w:r>
        <w:rPr>
          <w:rFonts w:hint="eastAsia"/>
          <w:b w:val="0"/>
          <w:bCs/>
          <w:color w:val="000000"/>
          <w:sz w:val="24"/>
          <w:szCs w:val="24"/>
          <w:lang w:val="en-US" w:eastAsia="zh-CN"/>
        </w:rPr>
        <w:t>（3）响应内容、售后服务没有实质性响应询价文件要求。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b w:val="0"/>
          <w:bCs/>
          <w:color w:val="000000"/>
          <w:sz w:val="24"/>
          <w:szCs w:val="24"/>
          <w:lang w:val="en-US" w:eastAsia="zh-CN"/>
        </w:rPr>
        <w:t>三、</w:t>
      </w:r>
      <w:r>
        <w:rPr>
          <w:rFonts w:hint="eastAsia" w:asciiTheme="minorEastAsia" w:hAnsiTheme="minorEastAsia" w:eastAsiaTheme="minorEastAsia" w:cstheme="minorEastAsia"/>
          <w:sz w:val="24"/>
          <w:szCs w:val="24"/>
          <w:lang w:val="en-US" w:eastAsia="zh-CN"/>
        </w:rPr>
        <w:t>报价文件递交时间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u w:val="none"/>
          <w:lang w:val="en-US" w:eastAsia="zh-CN"/>
        </w:rPr>
        <w:fldChar w:fldCharType="begin"/>
      </w:r>
      <w:r>
        <w:rPr>
          <w:rFonts w:hint="eastAsia" w:asciiTheme="minorEastAsia" w:hAnsiTheme="minorEastAsia" w:eastAsiaTheme="minorEastAsia" w:cstheme="minorEastAsia"/>
          <w:b w:val="0"/>
          <w:bCs w:val="0"/>
          <w:color w:val="auto"/>
          <w:sz w:val="24"/>
          <w:szCs w:val="24"/>
          <w:u w:val="none"/>
          <w:lang w:val="en-US" w:eastAsia="zh-CN"/>
        </w:rPr>
        <w:instrText xml:space="preserve"> HYPERLINK "mailto:有意报价的供应商请于2023年8月25日前，将报价文件邮寄到辽宁省沈阳市和平区光荣街68号（老楼）潘晨收，电话15142557464，或将报价文件电子版发送到邮箱28302528@qq.com参与必选，逾期不候。" </w:instrText>
      </w:r>
      <w:r>
        <w:rPr>
          <w:rFonts w:hint="eastAsia" w:asciiTheme="minorEastAsia" w:hAnsiTheme="minorEastAsia" w:eastAsiaTheme="minorEastAsia" w:cstheme="minorEastAsia"/>
          <w:b w:val="0"/>
          <w:bCs w:val="0"/>
          <w:color w:val="auto"/>
          <w:sz w:val="24"/>
          <w:szCs w:val="24"/>
          <w:u w:val="none"/>
          <w:lang w:val="en-US" w:eastAsia="zh-CN"/>
        </w:rPr>
        <w:fldChar w:fldCharType="separate"/>
      </w:r>
      <w:r>
        <w:rPr>
          <w:rStyle w:val="5"/>
          <w:rFonts w:hint="eastAsia" w:asciiTheme="minorEastAsia" w:hAnsiTheme="minorEastAsia" w:cstheme="minorEastAsia"/>
          <w:b w:val="0"/>
          <w:bCs w:val="0"/>
          <w:color w:val="auto"/>
          <w:sz w:val="24"/>
          <w:szCs w:val="24"/>
          <w:u w:val="none"/>
          <w:lang w:val="en-US" w:eastAsia="zh-CN"/>
        </w:rPr>
        <w:t>各报价人</w:t>
      </w:r>
      <w:r>
        <w:rPr>
          <w:rStyle w:val="5"/>
          <w:rFonts w:hint="eastAsia" w:asciiTheme="minorEastAsia" w:hAnsiTheme="minorEastAsia" w:eastAsiaTheme="minorEastAsia" w:cstheme="minorEastAsia"/>
          <w:b w:val="0"/>
          <w:bCs w:val="0"/>
          <w:color w:val="auto"/>
          <w:sz w:val="24"/>
          <w:szCs w:val="24"/>
          <w:u w:val="none"/>
          <w:lang w:val="en-US" w:eastAsia="zh-CN"/>
        </w:rPr>
        <w:t>于2024年</w:t>
      </w:r>
      <w:r>
        <w:rPr>
          <w:rStyle w:val="5"/>
          <w:rFonts w:hint="eastAsia" w:asciiTheme="minorEastAsia" w:hAnsiTheme="minorEastAsia" w:cstheme="minorEastAsia"/>
          <w:b w:val="0"/>
          <w:bCs w:val="0"/>
          <w:color w:val="auto"/>
          <w:sz w:val="24"/>
          <w:szCs w:val="24"/>
          <w:highlight w:val="none"/>
          <w:u w:val="none"/>
          <w:lang w:val="en-US" w:eastAsia="zh-CN"/>
        </w:rPr>
        <w:t>10</w:t>
      </w:r>
      <w:r>
        <w:rPr>
          <w:rStyle w:val="5"/>
          <w:rFonts w:hint="eastAsia" w:asciiTheme="minorEastAsia" w:hAnsiTheme="minorEastAsia" w:eastAsiaTheme="minorEastAsia" w:cstheme="minorEastAsia"/>
          <w:b w:val="0"/>
          <w:bCs w:val="0"/>
          <w:color w:val="auto"/>
          <w:sz w:val="24"/>
          <w:szCs w:val="24"/>
          <w:highlight w:val="none"/>
          <w:u w:val="none"/>
          <w:lang w:val="en-US" w:eastAsia="zh-CN"/>
        </w:rPr>
        <w:t>月</w:t>
      </w:r>
      <w:r>
        <w:rPr>
          <w:rStyle w:val="5"/>
          <w:rFonts w:hint="eastAsia" w:asciiTheme="minorEastAsia" w:hAnsiTheme="minorEastAsia" w:cstheme="minorEastAsia"/>
          <w:b w:val="0"/>
          <w:bCs w:val="0"/>
          <w:color w:val="auto"/>
          <w:sz w:val="24"/>
          <w:szCs w:val="24"/>
          <w:highlight w:val="none"/>
          <w:u w:val="none"/>
          <w:lang w:val="en-US" w:eastAsia="zh-CN"/>
        </w:rPr>
        <w:t>28</w:t>
      </w:r>
      <w:r>
        <w:rPr>
          <w:rStyle w:val="5"/>
          <w:rFonts w:hint="eastAsia" w:asciiTheme="minorEastAsia" w:hAnsiTheme="minorEastAsia" w:eastAsiaTheme="minorEastAsia" w:cstheme="minorEastAsia"/>
          <w:b w:val="0"/>
          <w:bCs w:val="0"/>
          <w:color w:val="auto"/>
          <w:sz w:val="24"/>
          <w:szCs w:val="24"/>
          <w:highlight w:val="none"/>
          <w:u w:val="none"/>
          <w:lang w:val="en-US" w:eastAsia="zh-CN"/>
        </w:rPr>
        <w:t>日</w:t>
      </w:r>
      <w:r>
        <w:rPr>
          <w:rStyle w:val="5"/>
          <w:rFonts w:hint="eastAsia" w:asciiTheme="minorEastAsia" w:hAnsiTheme="minorEastAsia" w:cstheme="minorEastAsia"/>
          <w:b w:val="0"/>
          <w:bCs w:val="0"/>
          <w:color w:val="auto"/>
          <w:sz w:val="24"/>
          <w:szCs w:val="24"/>
          <w:highlight w:val="none"/>
          <w:u w:val="none"/>
          <w:lang w:val="en-US" w:eastAsia="zh-CN"/>
        </w:rPr>
        <w:t>9</w:t>
      </w:r>
      <w:r>
        <w:rPr>
          <w:rStyle w:val="5"/>
          <w:rFonts w:hint="eastAsia" w:asciiTheme="minorEastAsia" w:hAnsiTheme="minorEastAsia" w:cstheme="minorEastAsia"/>
          <w:b w:val="0"/>
          <w:bCs w:val="0"/>
          <w:color w:val="auto"/>
          <w:sz w:val="24"/>
          <w:szCs w:val="24"/>
          <w:u w:val="none"/>
          <w:lang w:val="en-US" w:eastAsia="zh-CN"/>
        </w:rPr>
        <w:t>:30</w:t>
      </w:r>
      <w:r>
        <w:rPr>
          <w:rStyle w:val="5"/>
          <w:rFonts w:hint="eastAsia" w:asciiTheme="minorEastAsia" w:hAnsiTheme="minorEastAsia" w:eastAsiaTheme="minorEastAsia" w:cstheme="minorEastAsia"/>
          <w:b w:val="0"/>
          <w:bCs w:val="0"/>
          <w:color w:val="auto"/>
          <w:sz w:val="24"/>
          <w:szCs w:val="24"/>
          <w:u w:val="none"/>
          <w:lang w:val="en-US" w:eastAsia="zh-CN"/>
        </w:rPr>
        <w:t>前，将</w:t>
      </w:r>
      <w:r>
        <w:rPr>
          <w:rStyle w:val="5"/>
          <w:rFonts w:hint="eastAsia" w:asciiTheme="minorEastAsia" w:hAnsiTheme="minorEastAsia" w:cstheme="minorEastAsia"/>
          <w:b w:val="0"/>
          <w:bCs w:val="0"/>
          <w:color w:val="auto"/>
          <w:sz w:val="24"/>
          <w:szCs w:val="24"/>
          <w:u w:val="none"/>
          <w:lang w:val="en-US" w:eastAsia="zh-CN"/>
        </w:rPr>
        <w:t>响应</w:t>
      </w:r>
      <w:r>
        <w:rPr>
          <w:rStyle w:val="5"/>
          <w:rFonts w:hint="eastAsia" w:asciiTheme="minorEastAsia" w:hAnsiTheme="minorEastAsia" w:eastAsiaTheme="minorEastAsia" w:cstheme="minorEastAsia"/>
          <w:b w:val="0"/>
          <w:bCs w:val="0"/>
          <w:color w:val="auto"/>
          <w:sz w:val="24"/>
          <w:szCs w:val="24"/>
          <w:u w:val="none"/>
          <w:lang w:val="en-US" w:eastAsia="zh-CN"/>
        </w:rPr>
        <w:t>文件邮寄</w:t>
      </w:r>
      <w:r>
        <w:rPr>
          <w:rStyle w:val="5"/>
          <w:rFonts w:hint="eastAsia" w:asciiTheme="minorEastAsia" w:hAnsiTheme="minorEastAsia" w:cstheme="minorEastAsia"/>
          <w:b w:val="0"/>
          <w:bCs w:val="0"/>
          <w:color w:val="auto"/>
          <w:sz w:val="24"/>
          <w:szCs w:val="24"/>
          <w:u w:val="none"/>
          <w:lang w:val="en-US" w:eastAsia="zh-CN"/>
        </w:rPr>
        <w:t>至</w:t>
      </w:r>
      <w:r>
        <w:rPr>
          <w:rFonts w:hint="eastAsia" w:asciiTheme="minorEastAsia" w:hAnsiTheme="minorEastAsia" w:eastAsiaTheme="minorEastAsia" w:cstheme="minorEastAsia"/>
          <w:sz w:val="24"/>
          <w:szCs w:val="24"/>
          <w:lang w:val="en-US" w:eastAsia="zh-CN"/>
        </w:rPr>
        <w:t>辽宁省水利水电勘测设计研究院有限责任公司（</w:t>
      </w:r>
      <w:r>
        <w:rPr>
          <w:rStyle w:val="5"/>
          <w:rFonts w:hint="eastAsia" w:asciiTheme="minorEastAsia" w:hAnsiTheme="minorEastAsia" w:eastAsiaTheme="minorEastAsia" w:cstheme="minorEastAsia"/>
          <w:b w:val="0"/>
          <w:bCs w:val="0"/>
          <w:color w:val="auto"/>
          <w:sz w:val="24"/>
          <w:szCs w:val="24"/>
          <w:u w:val="none"/>
          <w:lang w:val="en-US" w:eastAsia="zh-CN"/>
        </w:rPr>
        <w:t>辽宁省沈阳市和平区光荣街68号），逾期送达或者未送达指定地点的</w:t>
      </w:r>
      <w:r>
        <w:rPr>
          <w:rStyle w:val="5"/>
          <w:rFonts w:hint="eastAsia" w:asciiTheme="minorEastAsia" w:hAnsiTheme="minorEastAsia" w:cstheme="minorEastAsia"/>
          <w:b w:val="0"/>
          <w:bCs w:val="0"/>
          <w:color w:val="auto"/>
          <w:sz w:val="24"/>
          <w:szCs w:val="24"/>
          <w:u w:val="none"/>
          <w:lang w:val="en-US" w:eastAsia="zh-CN"/>
        </w:rPr>
        <w:t>响应</w:t>
      </w:r>
      <w:r>
        <w:rPr>
          <w:rStyle w:val="5"/>
          <w:rFonts w:hint="eastAsia" w:asciiTheme="minorEastAsia" w:hAnsiTheme="minorEastAsia" w:eastAsiaTheme="minorEastAsia" w:cstheme="minorEastAsia"/>
          <w:b w:val="0"/>
          <w:bCs w:val="0"/>
          <w:color w:val="auto"/>
          <w:sz w:val="24"/>
          <w:szCs w:val="24"/>
          <w:u w:val="none"/>
          <w:lang w:val="en-US" w:eastAsia="zh-CN"/>
        </w:rPr>
        <w:t>文件，</w:t>
      </w:r>
      <w:r>
        <w:rPr>
          <w:rStyle w:val="5"/>
          <w:rFonts w:hint="eastAsia" w:asciiTheme="minorEastAsia" w:hAnsiTheme="minorEastAsia" w:cstheme="minorEastAsia"/>
          <w:b w:val="0"/>
          <w:bCs w:val="0"/>
          <w:color w:val="auto"/>
          <w:sz w:val="24"/>
          <w:szCs w:val="24"/>
          <w:u w:val="none"/>
          <w:lang w:val="en-US" w:eastAsia="zh-CN"/>
        </w:rPr>
        <w:t>询价</w:t>
      </w:r>
      <w:r>
        <w:rPr>
          <w:rStyle w:val="5"/>
          <w:rFonts w:hint="eastAsia" w:asciiTheme="minorEastAsia" w:hAnsiTheme="minorEastAsia" w:eastAsiaTheme="minorEastAsia" w:cstheme="minorEastAsia"/>
          <w:b w:val="0"/>
          <w:bCs w:val="0"/>
          <w:color w:val="auto"/>
          <w:sz w:val="24"/>
          <w:szCs w:val="24"/>
          <w:u w:val="none"/>
          <w:lang w:val="en-US" w:eastAsia="zh-CN"/>
        </w:rPr>
        <w:t>人不予受理。</w:t>
      </w:r>
      <w:r>
        <w:rPr>
          <w:rFonts w:hint="eastAsia" w:asciiTheme="minorEastAsia" w:hAnsiTheme="minorEastAsia" w:eastAsiaTheme="minorEastAsia" w:cstheme="minorEastAsia"/>
          <w:b w:val="0"/>
          <w:bCs w:val="0"/>
          <w:color w:val="auto"/>
          <w:sz w:val="24"/>
          <w:szCs w:val="24"/>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b w:val="0"/>
          <w:bCs w:val="0"/>
          <w:color w:val="auto"/>
          <w:sz w:val="24"/>
          <w:szCs w:val="24"/>
          <w:u w:val="none"/>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cstheme="minorEastAsia"/>
          <w:b w:val="0"/>
          <w:bCs w:val="0"/>
          <w:color w:val="auto"/>
          <w:sz w:val="24"/>
          <w:szCs w:val="24"/>
          <w:u w:val="none"/>
          <w:lang w:val="en-US" w:eastAsia="zh-CN"/>
        </w:rPr>
        <w:t xml:space="preserve">询 价 </w:t>
      </w:r>
      <w:r>
        <w:rPr>
          <w:rFonts w:hint="eastAsia" w:asciiTheme="minorEastAsia" w:hAnsiTheme="minorEastAsia" w:eastAsiaTheme="minorEastAsia" w:cstheme="minorEastAsia"/>
          <w:b w:val="0"/>
          <w:bCs w:val="0"/>
          <w:color w:val="auto"/>
          <w:sz w:val="24"/>
          <w:szCs w:val="24"/>
          <w:u w:val="none"/>
          <w:lang w:val="en-US" w:eastAsia="zh-CN"/>
        </w:rPr>
        <w:t>人：辽宁省水利水电勘测设计研究院有限责任公司</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u w:val="none"/>
          <w:lang w:val="en-US" w:eastAsia="zh-CN"/>
        </w:rPr>
        <w:t>地</w:t>
      </w:r>
      <w:r>
        <w:rPr>
          <w:rFonts w:hint="eastAsia" w:asciiTheme="minorEastAsia" w:hAnsiTheme="minorEastAsia" w:cstheme="minorEastAsia"/>
          <w:b w:val="0"/>
          <w:bCs w:val="0"/>
          <w:color w:val="auto"/>
          <w:sz w:val="24"/>
          <w:szCs w:val="24"/>
          <w:u w:val="none"/>
          <w:lang w:val="en-US" w:eastAsia="zh-CN"/>
        </w:rPr>
        <w:t xml:space="preserve">    </w:t>
      </w:r>
      <w:r>
        <w:rPr>
          <w:rFonts w:hint="eastAsia" w:asciiTheme="minorEastAsia" w:hAnsiTheme="minorEastAsia" w:eastAsiaTheme="minorEastAsia" w:cstheme="minorEastAsia"/>
          <w:b w:val="0"/>
          <w:bCs w:val="0"/>
          <w:color w:val="auto"/>
          <w:sz w:val="24"/>
          <w:szCs w:val="24"/>
          <w:u w:val="none"/>
          <w:lang w:val="en-US" w:eastAsia="zh-CN"/>
        </w:rPr>
        <w:t>址：沈阳市和平区光荣街68号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u w:val="none"/>
          <w:lang w:val="en-US" w:eastAsia="zh-CN"/>
        </w:rPr>
        <w:t>联</w:t>
      </w:r>
      <w:r>
        <w:rPr>
          <w:rFonts w:hint="eastAsia" w:asciiTheme="minorEastAsia" w:hAnsiTheme="minorEastAsia" w:cstheme="minorEastAsia"/>
          <w:b w:val="0"/>
          <w:bCs w:val="0"/>
          <w:color w:val="auto"/>
          <w:sz w:val="24"/>
          <w:szCs w:val="24"/>
          <w:u w:val="none"/>
          <w:lang w:val="en-US" w:eastAsia="zh-CN"/>
        </w:rPr>
        <w:t xml:space="preserve"> </w:t>
      </w:r>
      <w:r>
        <w:rPr>
          <w:rFonts w:hint="eastAsia" w:asciiTheme="minorEastAsia" w:hAnsiTheme="minorEastAsia" w:eastAsiaTheme="minorEastAsia" w:cstheme="minorEastAsia"/>
          <w:b w:val="0"/>
          <w:bCs w:val="0"/>
          <w:color w:val="auto"/>
          <w:sz w:val="24"/>
          <w:szCs w:val="24"/>
          <w:u w:val="none"/>
          <w:lang w:val="en-US" w:eastAsia="zh-CN"/>
        </w:rPr>
        <w:t>系</w:t>
      </w:r>
      <w:r>
        <w:rPr>
          <w:rFonts w:hint="eastAsia" w:asciiTheme="minorEastAsia" w:hAnsiTheme="minorEastAsia" w:cstheme="minorEastAsia"/>
          <w:b w:val="0"/>
          <w:bCs w:val="0"/>
          <w:color w:val="auto"/>
          <w:sz w:val="24"/>
          <w:szCs w:val="24"/>
          <w:u w:val="none"/>
          <w:lang w:val="en-US" w:eastAsia="zh-CN"/>
        </w:rPr>
        <w:t xml:space="preserve"> </w:t>
      </w:r>
      <w:r>
        <w:rPr>
          <w:rFonts w:hint="eastAsia" w:asciiTheme="minorEastAsia" w:hAnsiTheme="minorEastAsia" w:eastAsiaTheme="minorEastAsia" w:cstheme="minorEastAsia"/>
          <w:b w:val="0"/>
          <w:bCs w:val="0"/>
          <w:color w:val="auto"/>
          <w:sz w:val="24"/>
          <w:szCs w:val="24"/>
          <w:u w:val="none"/>
          <w:lang w:val="en-US" w:eastAsia="zh-CN"/>
        </w:rPr>
        <w:t>人</w:t>
      </w:r>
      <w:r>
        <w:rPr>
          <w:rFonts w:hint="eastAsia" w:asciiTheme="minorEastAsia" w:hAnsiTheme="minorEastAsia" w:cstheme="minorEastAsia"/>
          <w:b w:val="0"/>
          <w:bCs w:val="0"/>
          <w:color w:val="auto"/>
          <w:sz w:val="24"/>
          <w:szCs w:val="24"/>
          <w:u w:val="none"/>
          <w:lang w:val="en-US" w:eastAsia="zh-CN"/>
        </w:rPr>
        <w:t>：金亮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u w:val="none"/>
          <w:lang w:val="en-US" w:eastAsia="zh-CN"/>
        </w:rPr>
        <w:t>电</w:t>
      </w:r>
      <w:r>
        <w:rPr>
          <w:rFonts w:hint="eastAsia" w:asciiTheme="minorEastAsia" w:hAnsiTheme="minorEastAsia" w:cstheme="minorEastAsia"/>
          <w:b w:val="0"/>
          <w:bCs w:val="0"/>
          <w:color w:val="auto"/>
          <w:sz w:val="24"/>
          <w:szCs w:val="24"/>
          <w:u w:val="none"/>
          <w:lang w:val="en-US" w:eastAsia="zh-CN"/>
        </w:rPr>
        <w:t xml:space="preserve">    </w:t>
      </w:r>
      <w:r>
        <w:rPr>
          <w:rFonts w:hint="eastAsia" w:asciiTheme="minorEastAsia" w:hAnsiTheme="minorEastAsia" w:eastAsiaTheme="minorEastAsia" w:cstheme="minorEastAsia"/>
          <w:b w:val="0"/>
          <w:bCs w:val="0"/>
          <w:color w:val="auto"/>
          <w:sz w:val="24"/>
          <w:szCs w:val="24"/>
          <w:u w:val="none"/>
          <w:lang w:val="en-US" w:eastAsia="zh-CN"/>
        </w:rPr>
        <w:t>话：</w:t>
      </w:r>
      <w:r>
        <w:rPr>
          <w:rFonts w:hint="eastAsia" w:asciiTheme="minorEastAsia" w:hAnsiTheme="minorEastAsia" w:cstheme="minorEastAsia"/>
          <w:b w:val="0"/>
          <w:bCs w:val="0"/>
          <w:color w:val="auto"/>
          <w:sz w:val="24"/>
          <w:szCs w:val="24"/>
          <w:u w:val="none"/>
          <w:lang w:val="en-US" w:eastAsia="zh-CN"/>
        </w:rPr>
        <w:t>13940276159</w:t>
      </w:r>
    </w:p>
    <w:p>
      <w:pPr>
        <w:numPr>
          <w:ilvl w:val="0"/>
          <w:numId w:val="0"/>
        </w:numPr>
        <w:spacing w:line="360" w:lineRule="auto"/>
        <w:ind w:firstLine="480" w:firstLineChars="200"/>
        <w:jc w:val="both"/>
        <w:rPr>
          <w:rFonts w:hint="eastAsia"/>
          <w:b w:val="0"/>
          <w:bCs/>
          <w:color w:val="000000"/>
          <w:sz w:val="24"/>
          <w:szCs w:val="24"/>
          <w:lang w:val="en-US" w:eastAsia="zh-CN"/>
        </w:rPr>
      </w:pPr>
    </w:p>
    <w:p>
      <w:pPr>
        <w:numPr>
          <w:ilvl w:val="0"/>
          <w:numId w:val="0"/>
        </w:numPr>
        <w:spacing w:line="360" w:lineRule="auto"/>
        <w:jc w:val="right"/>
        <w:rPr>
          <w:rFonts w:hint="eastAsia"/>
          <w:b w:val="0"/>
          <w:bCs/>
          <w:color w:val="000000"/>
          <w:sz w:val="24"/>
          <w:szCs w:val="24"/>
          <w:lang w:val="en-US" w:eastAsia="zh-CN"/>
        </w:rPr>
      </w:pPr>
      <w:r>
        <w:rPr>
          <w:rFonts w:hint="eastAsia"/>
          <w:b w:val="0"/>
          <w:bCs/>
          <w:color w:val="000000"/>
          <w:sz w:val="24"/>
          <w:szCs w:val="24"/>
          <w:lang w:val="en-US" w:eastAsia="zh-CN"/>
        </w:rPr>
        <w:t>辽宁省水利水电勘测设计研究院有限责任公司</w:t>
      </w:r>
    </w:p>
    <w:p>
      <w:pPr>
        <w:numPr>
          <w:ilvl w:val="0"/>
          <w:numId w:val="0"/>
        </w:numPr>
        <w:spacing w:line="360" w:lineRule="auto"/>
        <w:jc w:val="right"/>
        <w:rPr>
          <w:rFonts w:hint="eastAsia"/>
          <w:b w:val="0"/>
          <w:bCs/>
          <w:color w:val="000000"/>
          <w:sz w:val="24"/>
          <w:szCs w:val="24"/>
          <w:highlight w:val="none"/>
          <w:lang w:val="en-US" w:eastAsia="zh-CN"/>
        </w:rPr>
      </w:pPr>
      <w:r>
        <w:rPr>
          <w:rFonts w:hint="eastAsia"/>
          <w:b w:val="0"/>
          <w:bCs/>
          <w:color w:val="000000"/>
          <w:sz w:val="24"/>
          <w:szCs w:val="24"/>
          <w:highlight w:val="none"/>
          <w:lang w:val="en-US" w:eastAsia="zh-CN"/>
        </w:rPr>
        <w:t>2024年10月23日</w:t>
      </w:r>
    </w:p>
    <w:p>
      <w:pP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br w:type="page"/>
      </w:r>
    </w:p>
    <w:p>
      <w:pPr>
        <w:spacing w:line="360" w:lineRule="auto"/>
        <w:jc w:val="left"/>
        <w:rPr>
          <w:rFonts w:hint="eastAsia"/>
          <w:b/>
          <w:bCs/>
          <w:sz w:val="28"/>
          <w:szCs w:val="28"/>
          <w:lang w:val="en-US" w:eastAsia="zh-CN"/>
        </w:rPr>
      </w:pPr>
      <w:r>
        <w:rPr>
          <w:rFonts w:hint="eastAsia"/>
          <w:b/>
          <w:bCs/>
          <w:sz w:val="28"/>
          <w:szCs w:val="28"/>
          <w:lang w:val="en-US" w:eastAsia="zh-CN"/>
        </w:rPr>
        <w:t>响应文件格式</w:t>
      </w:r>
    </w:p>
    <w:p>
      <w:pPr>
        <w:spacing w:line="360" w:lineRule="auto"/>
        <w:jc w:val="center"/>
        <w:rPr>
          <w:rFonts w:hint="eastAsia"/>
          <w:sz w:val="28"/>
          <w:szCs w:val="28"/>
          <w:lang w:val="en-US" w:eastAsia="zh-CN"/>
        </w:rPr>
      </w:pPr>
    </w:p>
    <w:p>
      <w:pPr>
        <w:spacing w:line="360" w:lineRule="auto"/>
        <w:jc w:val="center"/>
        <w:rPr>
          <w:rFonts w:hint="default" w:eastAsia="宋体"/>
          <w:b/>
          <w:color w:val="000000"/>
          <w:sz w:val="36"/>
          <w:szCs w:val="36"/>
          <w:lang w:val="en-US" w:eastAsia="zh-CN"/>
        </w:rPr>
      </w:pPr>
      <w:r>
        <w:rPr>
          <w:rFonts w:hint="eastAsia"/>
          <w:b/>
          <w:color w:val="000000"/>
          <w:sz w:val="36"/>
          <w:szCs w:val="36"/>
          <w:lang w:val="en-US" w:eastAsia="zh-CN"/>
        </w:rPr>
        <w:t>辽宁省水利水电勘测设计研究院有限责任公司</w:t>
      </w:r>
    </w:p>
    <w:p>
      <w:pPr>
        <w:spacing w:line="360" w:lineRule="auto"/>
        <w:jc w:val="center"/>
        <w:rPr>
          <w:rFonts w:hint="eastAsia"/>
          <w:b/>
          <w:color w:val="000000"/>
          <w:sz w:val="36"/>
          <w:szCs w:val="36"/>
          <w:lang w:val="en-US" w:eastAsia="zh-CN"/>
        </w:rPr>
      </w:pPr>
      <w:r>
        <w:rPr>
          <w:rFonts w:hint="eastAsia"/>
          <w:b/>
          <w:color w:val="000000"/>
          <w:sz w:val="36"/>
          <w:szCs w:val="36"/>
          <w:lang w:val="en-US" w:eastAsia="zh-CN"/>
        </w:rPr>
        <w:t>2024年万能材料试验机和TOFD超声波探伤仪采购</w:t>
      </w:r>
    </w:p>
    <w:p>
      <w:pPr>
        <w:spacing w:line="360" w:lineRule="auto"/>
        <w:jc w:val="center"/>
        <w:rPr>
          <w:rFonts w:hint="eastAsia"/>
          <w:b/>
          <w:color w:val="000000"/>
          <w:sz w:val="36"/>
          <w:szCs w:val="36"/>
          <w:lang w:val="en-US" w:eastAsia="zh-CN"/>
        </w:rPr>
      </w:pPr>
    </w:p>
    <w:p>
      <w:pPr>
        <w:spacing w:line="360" w:lineRule="auto"/>
        <w:jc w:val="center"/>
        <w:rPr>
          <w:rFonts w:hint="default"/>
          <w:b/>
          <w:bCs/>
          <w:sz w:val="44"/>
          <w:szCs w:val="44"/>
          <w:lang w:val="en-US" w:eastAsia="zh-CN"/>
        </w:rPr>
      </w:pPr>
      <w:r>
        <w:rPr>
          <w:rFonts w:hint="default"/>
          <w:b/>
          <w:bCs/>
          <w:sz w:val="44"/>
          <w:szCs w:val="44"/>
          <w:lang w:val="en-US" w:eastAsia="zh-CN"/>
        </w:rPr>
        <w:t>询价响应文件</w:t>
      </w:r>
    </w:p>
    <w:p>
      <w:pPr>
        <w:spacing w:line="360" w:lineRule="auto"/>
        <w:jc w:val="center"/>
        <w:rPr>
          <w:rFonts w:hint="default"/>
          <w:sz w:val="28"/>
          <w:szCs w:val="28"/>
          <w:lang w:val="en-US" w:eastAsia="zh-CN"/>
        </w:rPr>
      </w:pPr>
    </w:p>
    <w:p>
      <w:pPr>
        <w:spacing w:line="360" w:lineRule="auto"/>
        <w:jc w:val="center"/>
        <w:rPr>
          <w:rFonts w:hint="eastAsia" w:eastAsia="宋体"/>
          <w:b/>
          <w:color w:val="000000"/>
          <w:sz w:val="32"/>
          <w:szCs w:val="24"/>
          <w:lang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jc w:val="center"/>
        <w:rPr>
          <w:rFonts w:hint="default"/>
          <w:sz w:val="28"/>
          <w:szCs w:val="28"/>
          <w:lang w:val="en-US" w:eastAsia="zh-CN"/>
        </w:rPr>
      </w:pPr>
    </w:p>
    <w:p>
      <w:pPr>
        <w:spacing w:line="360" w:lineRule="auto"/>
        <w:ind w:firstLine="1687" w:firstLineChars="600"/>
        <w:jc w:val="both"/>
        <w:rPr>
          <w:rFonts w:hint="default"/>
          <w:b/>
          <w:bCs/>
          <w:sz w:val="28"/>
          <w:szCs w:val="28"/>
          <w:lang w:val="en-US" w:eastAsia="zh-CN"/>
        </w:rPr>
      </w:pPr>
      <w:r>
        <w:rPr>
          <w:rFonts w:hint="eastAsia"/>
          <w:b/>
          <w:bCs/>
          <w:sz w:val="28"/>
          <w:szCs w:val="28"/>
          <w:lang w:val="en-US" w:eastAsia="zh-CN"/>
        </w:rPr>
        <w:t>报价人</w:t>
      </w:r>
      <w:r>
        <w:rPr>
          <w:rFonts w:hint="default"/>
          <w:b/>
          <w:bCs/>
          <w:sz w:val="28"/>
          <w:szCs w:val="28"/>
          <w:lang w:val="en-US" w:eastAsia="zh-CN"/>
        </w:rPr>
        <w:t>:</w:t>
      </w:r>
      <w:r>
        <w:rPr>
          <w:rFonts w:hint="eastAsia"/>
          <w:b/>
          <w:bCs/>
          <w:sz w:val="28"/>
          <w:szCs w:val="28"/>
          <w:u w:val="single"/>
          <w:lang w:val="en-US" w:eastAsia="zh-CN"/>
        </w:rPr>
        <w:t xml:space="preserve">                           </w:t>
      </w:r>
      <w:r>
        <w:rPr>
          <w:rFonts w:hint="default"/>
          <w:b/>
          <w:bCs/>
          <w:sz w:val="28"/>
          <w:szCs w:val="28"/>
          <w:u w:val="single"/>
          <w:lang w:val="en-US" w:eastAsia="zh-CN"/>
        </w:rPr>
        <w:t>(全称并盖章)</w:t>
      </w:r>
    </w:p>
    <w:p>
      <w:pPr>
        <w:spacing w:line="360" w:lineRule="auto"/>
        <w:ind w:firstLine="1687" w:firstLineChars="600"/>
        <w:jc w:val="both"/>
        <w:rPr>
          <w:rFonts w:hint="default"/>
          <w:b/>
          <w:bCs/>
          <w:sz w:val="28"/>
          <w:szCs w:val="28"/>
          <w:lang w:val="en-US" w:eastAsia="zh-CN"/>
        </w:rPr>
      </w:pPr>
      <w:r>
        <w:rPr>
          <w:rFonts w:hint="default"/>
          <w:b/>
          <w:bCs/>
          <w:sz w:val="28"/>
          <w:szCs w:val="28"/>
          <w:lang w:val="en-US" w:eastAsia="zh-CN"/>
        </w:rPr>
        <w:t>日</w:t>
      </w:r>
      <w:r>
        <w:rPr>
          <w:rFonts w:hint="eastAsia"/>
          <w:b/>
          <w:bCs/>
          <w:sz w:val="28"/>
          <w:szCs w:val="28"/>
          <w:lang w:val="en-US" w:eastAsia="zh-CN"/>
        </w:rPr>
        <w:t xml:space="preserve">  </w:t>
      </w:r>
      <w:r>
        <w:rPr>
          <w:rFonts w:hint="default"/>
          <w:b/>
          <w:bCs/>
          <w:sz w:val="28"/>
          <w:szCs w:val="28"/>
          <w:lang w:val="en-US" w:eastAsia="zh-CN"/>
        </w:rPr>
        <w:t>期:</w:t>
      </w:r>
      <w:r>
        <w:rPr>
          <w:rFonts w:hint="eastAsia"/>
          <w:b/>
          <w:bCs/>
          <w:sz w:val="28"/>
          <w:szCs w:val="28"/>
          <w:u w:val="single"/>
          <w:lang w:val="en-US" w:eastAsia="zh-CN"/>
        </w:rPr>
        <w:t xml:space="preserve">            </w:t>
      </w:r>
      <w:r>
        <w:rPr>
          <w:rFonts w:hint="default"/>
          <w:b/>
          <w:bCs/>
          <w:sz w:val="28"/>
          <w:szCs w:val="28"/>
          <w:u w:val="single"/>
          <w:lang w:val="en-US" w:eastAsia="zh-CN"/>
        </w:rPr>
        <w:t xml:space="preserve">年 </w:t>
      </w:r>
      <w:r>
        <w:rPr>
          <w:rFonts w:hint="eastAsia"/>
          <w:b/>
          <w:bCs/>
          <w:sz w:val="28"/>
          <w:szCs w:val="28"/>
          <w:u w:val="single"/>
          <w:lang w:val="en-US" w:eastAsia="zh-CN"/>
        </w:rPr>
        <w:t xml:space="preserve">        </w:t>
      </w:r>
      <w:r>
        <w:rPr>
          <w:rFonts w:hint="default"/>
          <w:b/>
          <w:bCs/>
          <w:sz w:val="28"/>
          <w:szCs w:val="28"/>
          <w:u w:val="single"/>
          <w:lang w:val="en-US" w:eastAsia="zh-CN"/>
        </w:rPr>
        <w:t>月</w:t>
      </w:r>
      <w:r>
        <w:rPr>
          <w:rFonts w:hint="eastAsia"/>
          <w:b/>
          <w:bCs/>
          <w:sz w:val="28"/>
          <w:szCs w:val="28"/>
          <w:u w:val="single"/>
          <w:lang w:val="en-US" w:eastAsia="zh-CN"/>
        </w:rPr>
        <w:t xml:space="preserve">        </w:t>
      </w:r>
      <w:r>
        <w:rPr>
          <w:rFonts w:hint="default"/>
          <w:b/>
          <w:bCs/>
          <w:sz w:val="28"/>
          <w:szCs w:val="28"/>
          <w:u w:val="single"/>
          <w:lang w:val="en-US" w:eastAsia="zh-CN"/>
        </w:rPr>
        <w:t>日</w:t>
      </w:r>
      <w:r>
        <w:rPr>
          <w:rFonts w:hint="eastAsia"/>
          <w:b/>
          <w:bCs/>
          <w:sz w:val="28"/>
          <w:szCs w:val="28"/>
          <w:u w:val="single"/>
          <w:lang w:val="en-US" w:eastAsia="zh-CN"/>
        </w:rPr>
        <w:t xml:space="preserve">  </w:t>
      </w:r>
    </w:p>
    <w:p>
      <w:pPr>
        <w:spacing w:line="360" w:lineRule="auto"/>
        <w:jc w:val="both"/>
        <w:rPr>
          <w:rFonts w:hint="default"/>
          <w:b/>
          <w:bCs/>
          <w:sz w:val="28"/>
          <w:szCs w:val="28"/>
          <w:lang w:val="en-US" w:eastAsia="zh-CN"/>
        </w:rPr>
      </w:pPr>
      <w:r>
        <w:rPr>
          <w:rFonts w:hint="default"/>
          <w:sz w:val="28"/>
          <w:szCs w:val="28"/>
          <w:lang w:val="en-US" w:eastAsia="zh-CN"/>
        </w:rPr>
        <w:br w:type="page"/>
      </w:r>
      <w:r>
        <w:rPr>
          <w:rFonts w:hint="default"/>
          <w:b/>
          <w:bCs/>
          <w:sz w:val="28"/>
          <w:szCs w:val="28"/>
          <w:lang w:val="en-US" w:eastAsia="zh-CN"/>
        </w:rPr>
        <w:t>附件1</w:t>
      </w:r>
    </w:p>
    <w:p>
      <w:pPr>
        <w:spacing w:line="240" w:lineRule="auto"/>
        <w:jc w:val="center"/>
        <w:rPr>
          <w:rFonts w:hint="default"/>
          <w:b/>
          <w:bCs/>
          <w:sz w:val="32"/>
          <w:szCs w:val="32"/>
          <w:lang w:val="en-US" w:eastAsia="zh-CN"/>
        </w:rPr>
      </w:pPr>
      <w:r>
        <w:rPr>
          <w:rFonts w:hint="default"/>
          <w:b/>
          <w:bCs/>
          <w:sz w:val="32"/>
          <w:szCs w:val="32"/>
          <w:lang w:val="en-US" w:eastAsia="zh-CN"/>
        </w:rPr>
        <w:t>辽宁省水利水电勘测设计研究院有限责任公司</w:t>
      </w:r>
    </w:p>
    <w:p>
      <w:pPr>
        <w:spacing w:line="240" w:lineRule="auto"/>
        <w:jc w:val="center"/>
        <w:rPr>
          <w:rFonts w:hint="default"/>
          <w:b/>
          <w:bCs/>
          <w:sz w:val="32"/>
          <w:szCs w:val="32"/>
          <w:lang w:val="en-US" w:eastAsia="zh-CN"/>
        </w:rPr>
      </w:pPr>
      <w:r>
        <w:rPr>
          <w:rFonts w:hint="default"/>
          <w:b/>
          <w:bCs/>
          <w:sz w:val="32"/>
          <w:szCs w:val="32"/>
          <w:lang w:val="en-US" w:eastAsia="zh-CN"/>
        </w:rPr>
        <w:t>2024年万能材料试验机和TOFD超声波探伤仪采购</w:t>
      </w:r>
    </w:p>
    <w:p>
      <w:pPr>
        <w:spacing w:line="360" w:lineRule="auto"/>
        <w:jc w:val="center"/>
        <w:rPr>
          <w:rFonts w:hint="default"/>
          <w:b/>
          <w:bCs/>
          <w:sz w:val="32"/>
          <w:szCs w:val="32"/>
          <w:lang w:val="en-US" w:eastAsia="zh-CN"/>
        </w:rPr>
      </w:pPr>
      <w:r>
        <w:rPr>
          <w:rFonts w:hint="default"/>
          <w:b/>
          <w:bCs/>
          <w:sz w:val="32"/>
          <w:szCs w:val="32"/>
          <w:lang w:val="en-US" w:eastAsia="zh-CN"/>
        </w:rPr>
        <w:t>询价响应声明书</w:t>
      </w:r>
    </w:p>
    <w:p>
      <w:pPr>
        <w:spacing w:line="360" w:lineRule="auto"/>
        <w:jc w:val="both"/>
        <w:rPr>
          <w:rFonts w:hint="default"/>
          <w:sz w:val="28"/>
          <w:szCs w:val="28"/>
          <w:lang w:val="en-US" w:eastAsia="zh-CN"/>
        </w:rPr>
      </w:pPr>
      <w:r>
        <w:rPr>
          <w:rFonts w:hint="default"/>
          <w:sz w:val="28"/>
          <w:szCs w:val="28"/>
          <w:lang w:val="en-US" w:eastAsia="zh-CN"/>
        </w:rPr>
        <w:t>辽宁省水利水电勘测设计研究院有限责任公司：</w:t>
      </w:r>
    </w:p>
    <w:p>
      <w:pPr>
        <w:spacing w:line="360" w:lineRule="auto"/>
        <w:ind w:firstLine="560" w:firstLineChars="200"/>
        <w:jc w:val="both"/>
        <w:rPr>
          <w:rFonts w:hint="default"/>
          <w:sz w:val="28"/>
          <w:szCs w:val="28"/>
          <w:lang w:val="en-US" w:eastAsia="zh-CN"/>
        </w:rPr>
      </w:pPr>
      <w:r>
        <w:rPr>
          <w:rFonts w:hint="default"/>
          <w:sz w:val="28"/>
          <w:szCs w:val="28"/>
          <w:lang w:val="en-US" w:eastAsia="zh-CN"/>
        </w:rPr>
        <w:t>根据</w:t>
      </w:r>
      <w:r>
        <w:rPr>
          <w:rFonts w:hint="default"/>
          <w:sz w:val="28"/>
          <w:szCs w:val="28"/>
          <w:u w:val="single"/>
          <w:lang w:val="en-US" w:eastAsia="zh-CN"/>
        </w:rPr>
        <w:t>辽宁省水利水电勘测设计研究院有限责任公司2024年万能材料试验机、TOFD超声波探伤仪询</w:t>
      </w:r>
      <w:r>
        <w:rPr>
          <w:rFonts w:hint="eastAsia"/>
          <w:sz w:val="28"/>
          <w:szCs w:val="28"/>
          <w:u w:val="single"/>
          <w:lang w:val="en-US" w:eastAsia="zh-CN"/>
        </w:rPr>
        <w:t>价采购公告</w:t>
      </w:r>
      <w:r>
        <w:rPr>
          <w:rFonts w:hint="default"/>
          <w:sz w:val="28"/>
          <w:szCs w:val="28"/>
          <w:lang w:val="en-US" w:eastAsia="zh-CN"/>
        </w:rPr>
        <w:t>，签字代表</w:t>
      </w:r>
      <w:r>
        <w:rPr>
          <w:rFonts w:hint="eastAsia"/>
          <w:sz w:val="28"/>
          <w:szCs w:val="28"/>
          <w:u w:val="single"/>
          <w:lang w:val="en-US" w:eastAsia="zh-CN"/>
        </w:rPr>
        <w:t xml:space="preserve">       </w:t>
      </w:r>
      <w:r>
        <w:rPr>
          <w:rFonts w:hint="default"/>
          <w:sz w:val="28"/>
          <w:szCs w:val="28"/>
          <w:u w:val="single"/>
          <w:lang w:val="en-US" w:eastAsia="zh-CN"/>
        </w:rPr>
        <w:t>（全名、职务）</w:t>
      </w:r>
      <w:r>
        <w:rPr>
          <w:rFonts w:hint="default"/>
          <w:sz w:val="28"/>
          <w:szCs w:val="28"/>
          <w:lang w:val="en-US" w:eastAsia="zh-CN"/>
        </w:rPr>
        <w:t>经正式授权并代表</w:t>
      </w:r>
      <w:r>
        <w:rPr>
          <w:rFonts w:hint="eastAsia"/>
          <w:sz w:val="28"/>
          <w:szCs w:val="28"/>
          <w:lang w:val="en-US" w:eastAsia="zh-CN"/>
        </w:rPr>
        <w:t>报价人</w:t>
      </w:r>
      <w:r>
        <w:rPr>
          <w:rFonts w:hint="eastAsia"/>
          <w:sz w:val="28"/>
          <w:szCs w:val="28"/>
          <w:u w:val="single"/>
          <w:lang w:val="en-US" w:eastAsia="zh-CN"/>
        </w:rPr>
        <w:t xml:space="preserve">             </w:t>
      </w:r>
      <w:r>
        <w:rPr>
          <w:rFonts w:hint="default"/>
          <w:sz w:val="28"/>
          <w:szCs w:val="28"/>
          <w:u w:val="single"/>
          <w:lang w:val="en-US" w:eastAsia="zh-CN"/>
        </w:rPr>
        <w:t>（询价响应</w:t>
      </w:r>
      <w:r>
        <w:rPr>
          <w:rFonts w:hint="eastAsia"/>
          <w:sz w:val="28"/>
          <w:szCs w:val="28"/>
          <w:u w:val="single"/>
          <w:lang w:val="en-US" w:eastAsia="zh-CN"/>
        </w:rPr>
        <w:t>报价人</w:t>
      </w:r>
      <w:r>
        <w:rPr>
          <w:rFonts w:hint="default"/>
          <w:sz w:val="28"/>
          <w:szCs w:val="28"/>
          <w:u w:val="single"/>
          <w:lang w:val="en-US" w:eastAsia="zh-CN"/>
        </w:rPr>
        <w:t>单位名称、地址）</w:t>
      </w:r>
      <w:r>
        <w:rPr>
          <w:rFonts w:hint="default"/>
          <w:sz w:val="28"/>
          <w:szCs w:val="28"/>
          <w:lang w:val="en-US" w:eastAsia="zh-CN"/>
        </w:rPr>
        <w:t>。</w:t>
      </w:r>
    </w:p>
    <w:p>
      <w:pPr>
        <w:spacing w:line="360" w:lineRule="auto"/>
        <w:ind w:firstLine="560" w:firstLineChars="200"/>
        <w:jc w:val="both"/>
        <w:rPr>
          <w:rFonts w:hint="default"/>
          <w:sz w:val="28"/>
          <w:szCs w:val="28"/>
          <w:lang w:val="en-US" w:eastAsia="zh-CN"/>
        </w:rPr>
      </w:pPr>
      <w:r>
        <w:rPr>
          <w:rFonts w:hint="default"/>
          <w:sz w:val="28"/>
          <w:szCs w:val="28"/>
          <w:lang w:val="en-US" w:eastAsia="zh-CN"/>
        </w:rPr>
        <w:t>同意如下：</w:t>
      </w:r>
    </w:p>
    <w:p>
      <w:pPr>
        <w:spacing w:line="360" w:lineRule="auto"/>
        <w:ind w:firstLine="560" w:firstLineChars="200"/>
        <w:jc w:val="both"/>
        <w:rPr>
          <w:rFonts w:hint="default"/>
          <w:sz w:val="28"/>
          <w:szCs w:val="28"/>
          <w:lang w:val="en-US" w:eastAsia="zh-CN"/>
        </w:rPr>
      </w:pPr>
      <w:r>
        <w:rPr>
          <w:rFonts w:hint="default"/>
          <w:sz w:val="28"/>
          <w:szCs w:val="28"/>
          <w:lang w:val="en-US" w:eastAsia="zh-CN"/>
        </w:rPr>
        <w:t>1、</w:t>
      </w:r>
      <w:r>
        <w:rPr>
          <w:rFonts w:hint="eastAsia"/>
          <w:sz w:val="28"/>
          <w:szCs w:val="28"/>
          <w:lang w:val="en-US" w:eastAsia="zh-CN"/>
        </w:rPr>
        <w:t>报价人</w:t>
      </w:r>
      <w:r>
        <w:rPr>
          <w:rFonts w:hint="default"/>
          <w:sz w:val="28"/>
          <w:szCs w:val="28"/>
          <w:lang w:val="en-US" w:eastAsia="zh-CN"/>
        </w:rPr>
        <w:t>将按询价采购公告规定履行责任和义务。</w:t>
      </w:r>
    </w:p>
    <w:p>
      <w:pPr>
        <w:spacing w:line="360" w:lineRule="auto"/>
        <w:ind w:firstLine="560" w:firstLineChars="200"/>
        <w:jc w:val="both"/>
        <w:rPr>
          <w:rFonts w:hint="default"/>
          <w:sz w:val="28"/>
          <w:szCs w:val="28"/>
          <w:lang w:val="en-US" w:eastAsia="zh-CN"/>
        </w:rPr>
      </w:pPr>
      <w:r>
        <w:rPr>
          <w:rFonts w:hint="default"/>
          <w:sz w:val="28"/>
          <w:szCs w:val="28"/>
          <w:lang w:val="en-US" w:eastAsia="zh-CN"/>
        </w:rPr>
        <w:t>2、</w:t>
      </w:r>
      <w:r>
        <w:rPr>
          <w:rFonts w:hint="eastAsia"/>
          <w:sz w:val="28"/>
          <w:szCs w:val="28"/>
          <w:lang w:val="en-US" w:eastAsia="zh-CN"/>
        </w:rPr>
        <w:t>报价人</w:t>
      </w:r>
      <w:r>
        <w:rPr>
          <w:rFonts w:hint="default"/>
          <w:sz w:val="28"/>
          <w:szCs w:val="28"/>
          <w:lang w:val="en-US" w:eastAsia="zh-CN"/>
        </w:rPr>
        <w:t>已详细查</w:t>
      </w:r>
      <w:r>
        <w:rPr>
          <w:rFonts w:hint="eastAsia"/>
          <w:sz w:val="28"/>
          <w:szCs w:val="28"/>
          <w:lang w:val="en-US" w:eastAsia="zh-CN"/>
        </w:rPr>
        <w:t>阅</w:t>
      </w:r>
      <w:r>
        <w:rPr>
          <w:rFonts w:hint="default"/>
          <w:sz w:val="28"/>
          <w:szCs w:val="28"/>
          <w:lang w:val="en-US" w:eastAsia="zh-CN"/>
        </w:rPr>
        <w:t>全部</w:t>
      </w:r>
      <w:r>
        <w:rPr>
          <w:rFonts w:hint="eastAsia"/>
          <w:sz w:val="28"/>
          <w:szCs w:val="28"/>
          <w:lang w:val="en-US" w:eastAsia="zh-CN"/>
        </w:rPr>
        <w:t>询价采购公告</w:t>
      </w:r>
      <w:r>
        <w:rPr>
          <w:rFonts w:hint="default"/>
          <w:sz w:val="28"/>
          <w:szCs w:val="28"/>
          <w:lang w:val="en-US" w:eastAsia="zh-CN"/>
        </w:rPr>
        <w:t>。我们完全理解</w:t>
      </w:r>
      <w:r>
        <w:rPr>
          <w:rFonts w:hint="eastAsia"/>
          <w:sz w:val="28"/>
          <w:szCs w:val="28"/>
          <w:lang w:val="en-US" w:eastAsia="zh-CN"/>
        </w:rPr>
        <w:t>，</w:t>
      </w:r>
      <w:r>
        <w:rPr>
          <w:rFonts w:hint="default"/>
          <w:sz w:val="28"/>
          <w:szCs w:val="28"/>
          <w:lang w:val="en-US" w:eastAsia="zh-CN"/>
        </w:rPr>
        <w:t>并同意放弃对这方面有不明及误解的权利。</w:t>
      </w:r>
    </w:p>
    <w:p>
      <w:pPr>
        <w:spacing w:line="360" w:lineRule="auto"/>
        <w:ind w:firstLine="560" w:firstLineChars="200"/>
        <w:jc w:val="both"/>
        <w:rPr>
          <w:rFonts w:hint="default"/>
          <w:sz w:val="28"/>
          <w:szCs w:val="28"/>
          <w:lang w:val="en-US" w:eastAsia="zh-CN"/>
        </w:rPr>
      </w:pPr>
      <w:r>
        <w:rPr>
          <w:rFonts w:hint="default"/>
          <w:sz w:val="28"/>
          <w:szCs w:val="28"/>
          <w:lang w:val="en-US" w:eastAsia="zh-CN"/>
        </w:rPr>
        <w:t>3、</w:t>
      </w:r>
      <w:r>
        <w:rPr>
          <w:rFonts w:hint="eastAsia"/>
          <w:sz w:val="28"/>
          <w:szCs w:val="28"/>
          <w:lang w:val="en-US" w:eastAsia="zh-CN"/>
        </w:rPr>
        <w:t>报价人</w:t>
      </w:r>
      <w:r>
        <w:rPr>
          <w:rFonts w:hint="default"/>
          <w:sz w:val="28"/>
          <w:szCs w:val="28"/>
          <w:lang w:val="en-US" w:eastAsia="zh-CN"/>
        </w:rPr>
        <w:t>同意提供</w:t>
      </w:r>
      <w:r>
        <w:rPr>
          <w:rFonts w:hint="eastAsia"/>
          <w:sz w:val="28"/>
          <w:szCs w:val="28"/>
          <w:lang w:val="en-US" w:eastAsia="zh-CN"/>
        </w:rPr>
        <w:t>询价人</w:t>
      </w:r>
      <w:r>
        <w:rPr>
          <w:rFonts w:hint="default"/>
          <w:sz w:val="28"/>
          <w:szCs w:val="28"/>
          <w:lang w:val="en-US" w:eastAsia="zh-CN"/>
        </w:rPr>
        <w:t>可能要求的与其询价采购公告有关的</w:t>
      </w:r>
      <w:r>
        <w:rPr>
          <w:rFonts w:hint="eastAsia"/>
          <w:sz w:val="28"/>
          <w:szCs w:val="28"/>
          <w:lang w:val="en-US" w:eastAsia="zh-CN"/>
        </w:rPr>
        <w:t>一切有关此次采购设备的相关要求</w:t>
      </w:r>
      <w:r>
        <w:rPr>
          <w:rFonts w:hint="default"/>
          <w:sz w:val="28"/>
          <w:szCs w:val="28"/>
          <w:lang w:val="en-US" w:eastAsia="zh-CN"/>
        </w:rPr>
        <w:t>。</w:t>
      </w:r>
    </w:p>
    <w:p>
      <w:pPr>
        <w:spacing w:line="360" w:lineRule="auto"/>
        <w:ind w:firstLine="560" w:firstLineChars="200"/>
        <w:jc w:val="both"/>
        <w:rPr>
          <w:rFonts w:hint="default"/>
          <w:sz w:val="28"/>
          <w:szCs w:val="28"/>
          <w:lang w:val="en-US" w:eastAsia="zh-CN"/>
        </w:rPr>
      </w:pPr>
      <w:r>
        <w:rPr>
          <w:rFonts w:hint="default"/>
          <w:sz w:val="28"/>
          <w:szCs w:val="28"/>
          <w:lang w:val="en-US" w:eastAsia="zh-CN"/>
        </w:rPr>
        <w:t>4、与本询价响应有关的一切正式往来通讯请寄：</w:t>
      </w:r>
    </w:p>
    <w:p>
      <w:pPr>
        <w:spacing w:line="360" w:lineRule="auto"/>
        <w:ind w:firstLine="560" w:firstLineChars="200"/>
        <w:jc w:val="both"/>
        <w:rPr>
          <w:rFonts w:hint="default"/>
          <w:sz w:val="28"/>
          <w:szCs w:val="28"/>
          <w:lang w:val="en-US" w:eastAsia="zh-CN"/>
        </w:rPr>
      </w:pPr>
      <w:r>
        <w:rPr>
          <w:rFonts w:hint="default"/>
          <w:sz w:val="28"/>
          <w:szCs w:val="28"/>
          <w:lang w:val="en-US" w:eastAsia="zh-CN"/>
        </w:rPr>
        <w:t>地址：</w:t>
      </w:r>
      <w:r>
        <w:rPr>
          <w:rFonts w:hint="eastAsia"/>
          <w:sz w:val="28"/>
          <w:szCs w:val="28"/>
          <w:lang w:val="en-US" w:eastAsia="zh-CN"/>
        </w:rPr>
        <w:t xml:space="preserve">                    </w:t>
      </w:r>
      <w:r>
        <w:rPr>
          <w:rFonts w:hint="default"/>
          <w:sz w:val="28"/>
          <w:szCs w:val="28"/>
          <w:lang w:val="en-US" w:eastAsia="zh-CN"/>
        </w:rPr>
        <w:t>邮编：</w:t>
      </w:r>
    </w:p>
    <w:p>
      <w:pPr>
        <w:spacing w:line="360" w:lineRule="auto"/>
        <w:ind w:firstLine="560" w:firstLineChars="200"/>
        <w:jc w:val="both"/>
        <w:rPr>
          <w:rFonts w:hint="default"/>
          <w:sz w:val="28"/>
          <w:szCs w:val="28"/>
          <w:lang w:val="en-US" w:eastAsia="zh-CN"/>
        </w:rPr>
      </w:pPr>
      <w:r>
        <w:rPr>
          <w:rFonts w:hint="default"/>
          <w:sz w:val="28"/>
          <w:szCs w:val="28"/>
          <w:lang w:val="en-US" w:eastAsia="zh-CN"/>
        </w:rPr>
        <w:t>电话：</w:t>
      </w:r>
      <w:r>
        <w:rPr>
          <w:rFonts w:hint="eastAsia"/>
          <w:sz w:val="28"/>
          <w:szCs w:val="28"/>
          <w:lang w:val="en-US" w:eastAsia="zh-CN"/>
        </w:rPr>
        <w:t xml:space="preserve">                    </w:t>
      </w:r>
      <w:r>
        <w:rPr>
          <w:rFonts w:hint="default"/>
          <w:sz w:val="28"/>
          <w:szCs w:val="28"/>
          <w:lang w:val="en-US" w:eastAsia="zh-CN"/>
        </w:rPr>
        <w:t>传真：</w:t>
      </w:r>
    </w:p>
    <w:p>
      <w:pPr>
        <w:spacing w:line="360" w:lineRule="auto"/>
        <w:ind w:firstLine="560" w:firstLineChars="200"/>
        <w:jc w:val="both"/>
        <w:rPr>
          <w:rFonts w:hint="default"/>
          <w:sz w:val="28"/>
          <w:szCs w:val="28"/>
          <w:lang w:val="en-US" w:eastAsia="zh-CN"/>
        </w:rPr>
      </w:pPr>
      <w:r>
        <w:rPr>
          <w:rFonts w:hint="eastAsia"/>
          <w:sz w:val="28"/>
          <w:szCs w:val="28"/>
          <w:lang w:val="en-US" w:eastAsia="zh-CN"/>
        </w:rPr>
        <w:t>报价人</w:t>
      </w:r>
      <w:r>
        <w:rPr>
          <w:rFonts w:hint="default"/>
          <w:sz w:val="28"/>
          <w:szCs w:val="28"/>
          <w:lang w:val="en-US" w:eastAsia="zh-CN"/>
        </w:rPr>
        <w:t>代表的姓名：</w:t>
      </w:r>
      <w:r>
        <w:rPr>
          <w:rFonts w:hint="eastAsia"/>
          <w:sz w:val="28"/>
          <w:szCs w:val="28"/>
          <w:lang w:val="en-US" w:eastAsia="zh-CN"/>
        </w:rPr>
        <w:t xml:space="preserve">          </w:t>
      </w:r>
      <w:r>
        <w:rPr>
          <w:rFonts w:hint="default"/>
          <w:sz w:val="28"/>
          <w:szCs w:val="28"/>
          <w:lang w:val="en-US" w:eastAsia="zh-CN"/>
        </w:rPr>
        <w:t>职务：</w:t>
      </w:r>
    </w:p>
    <w:p>
      <w:pPr>
        <w:spacing w:line="360" w:lineRule="auto"/>
        <w:ind w:firstLine="560" w:firstLineChars="200"/>
        <w:jc w:val="both"/>
        <w:rPr>
          <w:rFonts w:hint="default"/>
          <w:sz w:val="28"/>
          <w:szCs w:val="28"/>
          <w:lang w:val="en-US" w:eastAsia="zh-CN"/>
        </w:rPr>
      </w:pPr>
      <w:r>
        <w:rPr>
          <w:rFonts w:hint="eastAsia"/>
          <w:sz w:val="28"/>
          <w:szCs w:val="28"/>
          <w:lang w:val="en-US" w:eastAsia="zh-CN"/>
        </w:rPr>
        <w:t>报价人</w:t>
      </w:r>
      <w:r>
        <w:rPr>
          <w:rFonts w:hint="default"/>
          <w:sz w:val="28"/>
          <w:szCs w:val="28"/>
          <w:lang w:val="en-US" w:eastAsia="zh-CN"/>
        </w:rPr>
        <w:t>（加盖公章）：</w:t>
      </w:r>
    </w:p>
    <w:p>
      <w:pPr>
        <w:spacing w:line="360" w:lineRule="auto"/>
        <w:ind w:firstLine="560" w:firstLineChars="200"/>
        <w:jc w:val="both"/>
        <w:rPr>
          <w:rFonts w:hint="default"/>
          <w:sz w:val="28"/>
          <w:szCs w:val="28"/>
          <w:lang w:val="en-US" w:eastAsia="zh-CN"/>
        </w:rPr>
      </w:pPr>
      <w:r>
        <w:rPr>
          <w:rFonts w:hint="default"/>
          <w:sz w:val="28"/>
          <w:szCs w:val="28"/>
          <w:lang w:val="en-US" w:eastAsia="zh-CN"/>
        </w:rPr>
        <w:t>日期：</w:t>
      </w:r>
      <w:r>
        <w:rPr>
          <w:rFonts w:hint="eastAsia"/>
          <w:sz w:val="28"/>
          <w:szCs w:val="28"/>
          <w:lang w:val="en-US" w:eastAsia="zh-CN"/>
        </w:rPr>
        <w:t xml:space="preserve">     </w:t>
      </w:r>
      <w:r>
        <w:rPr>
          <w:rFonts w:hint="default"/>
          <w:sz w:val="28"/>
          <w:szCs w:val="28"/>
          <w:lang w:val="en-US" w:eastAsia="zh-CN"/>
        </w:rPr>
        <w:t>年</w:t>
      </w:r>
      <w:r>
        <w:rPr>
          <w:rFonts w:hint="eastAsia"/>
          <w:sz w:val="28"/>
          <w:szCs w:val="28"/>
          <w:lang w:val="en-US" w:eastAsia="zh-CN"/>
        </w:rPr>
        <w:t xml:space="preserve">     </w:t>
      </w:r>
      <w:r>
        <w:rPr>
          <w:rFonts w:hint="default"/>
          <w:sz w:val="28"/>
          <w:szCs w:val="28"/>
          <w:lang w:val="en-US" w:eastAsia="zh-CN"/>
        </w:rPr>
        <w:t>月</w:t>
      </w:r>
      <w:r>
        <w:rPr>
          <w:rFonts w:hint="eastAsia"/>
          <w:sz w:val="28"/>
          <w:szCs w:val="28"/>
          <w:lang w:val="en-US" w:eastAsia="zh-CN"/>
        </w:rPr>
        <w:t xml:space="preserve">     </w:t>
      </w:r>
      <w:r>
        <w:rPr>
          <w:rFonts w:hint="default"/>
          <w:sz w:val="28"/>
          <w:szCs w:val="28"/>
          <w:lang w:val="en-US" w:eastAsia="zh-CN"/>
        </w:rPr>
        <w:t>日</w:t>
      </w:r>
    </w:p>
    <w:p>
      <w:pPr>
        <w:spacing w:line="360" w:lineRule="auto"/>
        <w:jc w:val="both"/>
        <w:rPr>
          <w:rFonts w:hint="default"/>
          <w:b/>
          <w:bCs/>
          <w:sz w:val="28"/>
          <w:szCs w:val="28"/>
          <w:lang w:val="en-US" w:eastAsia="zh-CN"/>
        </w:rPr>
      </w:pPr>
      <w:r>
        <w:rPr>
          <w:rFonts w:hint="default"/>
          <w:sz w:val="28"/>
          <w:szCs w:val="28"/>
          <w:lang w:val="en-US" w:eastAsia="zh-CN"/>
        </w:rPr>
        <w:br w:type="page"/>
      </w:r>
      <w:r>
        <w:rPr>
          <w:rFonts w:hint="default"/>
          <w:b/>
          <w:bCs/>
          <w:sz w:val="28"/>
          <w:szCs w:val="28"/>
          <w:lang w:val="en-US" w:eastAsia="zh-CN"/>
        </w:rPr>
        <w:t>附件</w:t>
      </w:r>
      <w:r>
        <w:rPr>
          <w:rFonts w:hint="eastAsia"/>
          <w:b/>
          <w:bCs/>
          <w:sz w:val="28"/>
          <w:szCs w:val="28"/>
          <w:lang w:val="en-US" w:eastAsia="zh-CN"/>
        </w:rPr>
        <w:t>2</w:t>
      </w:r>
    </w:p>
    <w:p>
      <w:pPr>
        <w:spacing w:line="240" w:lineRule="auto"/>
        <w:jc w:val="center"/>
        <w:rPr>
          <w:rFonts w:hint="eastAsia"/>
          <w:b/>
          <w:bCs/>
          <w:sz w:val="32"/>
          <w:szCs w:val="32"/>
          <w:lang w:val="en-US" w:eastAsia="zh-CN"/>
        </w:rPr>
      </w:pPr>
      <w:r>
        <w:rPr>
          <w:rFonts w:hint="eastAsia"/>
          <w:b/>
          <w:bCs/>
          <w:sz w:val="32"/>
          <w:szCs w:val="32"/>
          <w:lang w:val="en-US" w:eastAsia="zh-CN"/>
        </w:rPr>
        <w:t>报价一览表</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sz w:val="28"/>
          <w:szCs w:val="28"/>
          <w:lang w:val="en-US" w:eastAsia="zh-CN"/>
        </w:rPr>
      </w:pPr>
      <w:r>
        <w:rPr>
          <w:rFonts w:hint="default"/>
          <w:sz w:val="28"/>
          <w:szCs w:val="28"/>
          <w:lang w:val="en-US" w:eastAsia="zh-CN"/>
        </w:rPr>
        <w:t>辽宁省水利水电勘测设计研究院有限责任公司：</w:t>
      </w:r>
    </w:p>
    <w:p>
      <w:pPr>
        <w:keepNext w:val="0"/>
        <w:keepLines w:val="0"/>
        <w:pageBreakBefore w:val="0"/>
        <w:widowControl w:val="0"/>
        <w:kinsoku/>
        <w:wordWrap/>
        <w:overflowPunct/>
        <w:topLinePunct w:val="0"/>
        <w:autoSpaceDE/>
        <w:autoSpaceDN/>
        <w:bidi w:val="0"/>
        <w:adjustRightInd/>
        <w:snapToGrid/>
        <w:spacing w:line="240" w:lineRule="atLeast"/>
        <w:ind w:firstLine="560"/>
        <w:jc w:val="left"/>
        <w:textAlignment w:val="auto"/>
        <w:rPr>
          <w:rFonts w:hint="default"/>
          <w:b w:val="0"/>
          <w:bCs w:val="0"/>
          <w:sz w:val="28"/>
          <w:szCs w:val="28"/>
          <w:lang w:val="en-US" w:eastAsia="zh-CN"/>
        </w:rPr>
      </w:pPr>
      <w:r>
        <w:rPr>
          <w:rFonts w:hint="eastAsia"/>
          <w:b w:val="0"/>
          <w:bCs w:val="0"/>
          <w:sz w:val="28"/>
          <w:szCs w:val="28"/>
          <w:lang w:val="en-US" w:eastAsia="zh-CN"/>
        </w:rPr>
        <w:t>就辽宁省水利水电勘测设计研究院有限责任公司2024年万能材料试验机、TOFD超声波探伤仪询价采购公告，我公司的询价响应报价如下：</w:t>
      </w:r>
    </w:p>
    <w:tbl>
      <w:tblPr>
        <w:tblStyle w:val="2"/>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
        <w:gridCol w:w="1091"/>
        <w:gridCol w:w="846"/>
        <w:gridCol w:w="3870"/>
        <w:gridCol w:w="1178"/>
        <w:gridCol w:w="900"/>
        <w:gridCol w:w="733"/>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仪器设备</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w:t>
            </w:r>
            <w:r>
              <w:rPr>
                <w:rFonts w:hint="eastAsia" w:ascii="宋体" w:hAnsi="宋体" w:cs="宋体"/>
                <w:i w:val="0"/>
                <w:iCs w:val="0"/>
                <w:color w:val="000000"/>
                <w:kern w:val="0"/>
                <w:sz w:val="21"/>
                <w:szCs w:val="21"/>
                <w:u w:val="none"/>
                <w:lang w:val="en-US" w:eastAsia="zh-CN" w:bidi="ar"/>
              </w:rPr>
              <w:t>单价</w:t>
            </w:r>
            <w:r>
              <w:rPr>
                <w:rFonts w:hint="eastAsia" w:ascii="宋体" w:hAnsi="宋体" w:eastAsia="宋体" w:cs="宋体"/>
                <w:i w:val="0"/>
                <w:iCs w:val="0"/>
                <w:color w:val="000000"/>
                <w:kern w:val="0"/>
                <w:sz w:val="21"/>
                <w:szCs w:val="21"/>
                <w:u w:val="none"/>
                <w:lang w:val="en-US" w:eastAsia="zh-CN" w:bidi="ar"/>
              </w:rPr>
              <w:t>（元）</w:t>
            </w:r>
          </w:p>
        </w:tc>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厂家及说明</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型号规格等级</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设备配置</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三轴试验</w:t>
            </w:r>
            <w:r>
              <w:rPr>
                <w:rFonts w:hint="eastAsia" w:ascii="宋体" w:hAnsi="宋体" w:eastAsia="宋体" w:cs="宋体"/>
                <w:i w:val="0"/>
                <w:iCs w:val="0"/>
                <w:color w:val="000000"/>
                <w:kern w:val="0"/>
                <w:sz w:val="21"/>
                <w:szCs w:val="21"/>
                <w:u w:val="none"/>
                <w:lang w:val="en-US" w:eastAsia="zh-CN" w:bidi="ar"/>
              </w:rPr>
              <w:t>微机伺服万能材料试验机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机器要求:主机丝杆加高到2m，有效行程2m及以上，全自动电脑控制，0.5级精度，量程150KN,轮辐传感器，伺服静音电机，液压钳口自动夹紧，带有钢制防护罩。</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配置塑性混凝土抗压夹具，配置弹性模量装置1套，能做塑性混凝土抗压及弹性模量试验，软件自带塑性混凝土抗压和弹性模量程序。</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配石笼网拉伸夹具，自带专用石笼网拉伸试验软件。</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4、能够测试塑性混凝土抗压、塑性混凝土弹性模量，石笼网拉伸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配套一台独立笔记本</w:t>
            </w:r>
            <w:r>
              <w:rPr>
                <w:rFonts w:hint="eastAsia" w:ascii="宋体" w:hAnsi="宋体" w:cs="宋体"/>
                <w:i w:val="0"/>
                <w:iCs w:val="0"/>
                <w:color w:val="000000"/>
                <w:kern w:val="0"/>
                <w:sz w:val="21"/>
                <w:szCs w:val="21"/>
                <w:u w:val="none"/>
                <w:lang w:val="en-US" w:eastAsia="zh-CN" w:bidi="ar"/>
              </w:rPr>
              <w:t>控制。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TOFD超声波探伤仪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1、能测到厚度300mm左右，测闸门板板对接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2、适用于平板、管道、球罐、锅炉等类型焊缝的TOFD检测。支持多个TOFD探伤通道，可配置2对TOFD探头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可选择配置多种TOFD探头，频率范围包括2M、2.5M、3.5M、4M、5M、7.5M、10M、15M等多种规格。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3、每个通道均兼容通用UT，可实现TOFD+UT组合检测</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配套一台独立笔记本</w:t>
            </w:r>
            <w:r>
              <w:rPr>
                <w:rFonts w:hint="eastAsia" w:ascii="宋体" w:hAnsi="宋体" w:cs="宋体"/>
                <w:i w:val="0"/>
                <w:iCs w:val="0"/>
                <w:color w:val="000000"/>
                <w:kern w:val="0"/>
                <w:sz w:val="21"/>
                <w:szCs w:val="21"/>
                <w:u w:val="none"/>
                <w:lang w:val="en-US" w:eastAsia="zh-CN" w:bidi="ar"/>
              </w:rPr>
              <w:t>控制。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6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合计（含税价，税率13%）</w:t>
            </w:r>
            <w:r>
              <w:rPr>
                <w:rFonts w:hint="eastAsia" w:ascii="宋体" w:hAnsi="宋体" w:eastAsia="宋体" w:cs="宋体"/>
                <w:i w:val="0"/>
                <w:iCs w:val="0"/>
                <w:color w:val="000000"/>
                <w:kern w:val="0"/>
                <w:sz w:val="21"/>
                <w:szCs w:val="21"/>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jc w:val="both"/>
        <w:rPr>
          <w:rFonts w:hint="default"/>
          <w:sz w:val="28"/>
          <w:szCs w:val="28"/>
          <w:lang w:val="en-US" w:eastAsia="zh-CN"/>
        </w:rPr>
      </w:pPr>
      <w:r>
        <w:rPr>
          <w:rFonts w:hint="default"/>
          <w:sz w:val="28"/>
          <w:szCs w:val="28"/>
          <w:lang w:val="en-US" w:eastAsia="zh-CN"/>
        </w:rPr>
        <w:t>注：1、填写此表格时不得改变表格的形式。</w:t>
      </w:r>
    </w:p>
    <w:p>
      <w:pPr>
        <w:spacing w:line="360" w:lineRule="auto"/>
        <w:ind w:firstLine="560" w:firstLineChars="200"/>
        <w:jc w:val="both"/>
        <w:rPr>
          <w:rFonts w:hint="default"/>
          <w:sz w:val="28"/>
          <w:szCs w:val="28"/>
          <w:lang w:val="en-US" w:eastAsia="zh-CN"/>
        </w:rPr>
      </w:pPr>
      <w:r>
        <w:rPr>
          <w:rFonts w:hint="default"/>
          <w:sz w:val="28"/>
          <w:szCs w:val="28"/>
          <w:lang w:val="en-US" w:eastAsia="zh-CN"/>
        </w:rPr>
        <w:t>2、“交货期”指合同生效之日计起，多少日内完成合同规定全部</w:t>
      </w:r>
      <w:r>
        <w:rPr>
          <w:rFonts w:hint="eastAsia"/>
          <w:sz w:val="28"/>
          <w:szCs w:val="28"/>
          <w:lang w:val="en-US" w:eastAsia="zh-CN"/>
        </w:rPr>
        <w:t>设备</w:t>
      </w:r>
      <w:r>
        <w:rPr>
          <w:rFonts w:hint="default"/>
          <w:sz w:val="28"/>
          <w:szCs w:val="28"/>
          <w:lang w:val="en-US" w:eastAsia="zh-CN"/>
        </w:rPr>
        <w:t>的生产、运输、安装完毕、验收合格交付使用，交货期须以“日历天”为单位，或以具体截止日期表示。</w:t>
      </w:r>
    </w:p>
    <w:p>
      <w:pPr>
        <w:spacing w:line="360" w:lineRule="auto"/>
        <w:ind w:firstLine="560" w:firstLineChars="200"/>
        <w:jc w:val="both"/>
        <w:rPr>
          <w:rFonts w:hint="default"/>
          <w:sz w:val="28"/>
          <w:szCs w:val="28"/>
          <w:lang w:val="en-US" w:eastAsia="zh-CN"/>
        </w:rPr>
      </w:pPr>
      <w:r>
        <w:rPr>
          <w:rFonts w:hint="default"/>
          <w:sz w:val="28"/>
          <w:szCs w:val="28"/>
          <w:lang w:val="en-US" w:eastAsia="zh-CN"/>
        </w:rPr>
        <w:t>3、</w:t>
      </w:r>
      <w:r>
        <w:rPr>
          <w:rFonts w:hint="eastAsia"/>
          <w:sz w:val="28"/>
          <w:szCs w:val="28"/>
          <w:lang w:val="en-US" w:eastAsia="zh-CN"/>
        </w:rPr>
        <w:t>报价人</w:t>
      </w:r>
      <w:r>
        <w:rPr>
          <w:rFonts w:hint="default"/>
          <w:sz w:val="28"/>
          <w:szCs w:val="28"/>
          <w:lang w:val="en-US" w:eastAsia="zh-CN"/>
        </w:rPr>
        <w:t>如果需要对报价或其它内容加以说明，可在备注一栏中填写</w:t>
      </w:r>
      <w:r>
        <w:rPr>
          <w:rFonts w:hint="eastAsia"/>
          <w:sz w:val="28"/>
          <w:szCs w:val="28"/>
          <w:lang w:val="en-US" w:eastAsia="zh-CN"/>
        </w:rPr>
        <w:t>。</w:t>
      </w:r>
    </w:p>
    <w:p>
      <w:pPr>
        <w:spacing w:line="360" w:lineRule="auto"/>
        <w:ind w:firstLine="560" w:firstLineChars="200"/>
        <w:jc w:val="both"/>
        <w:rPr>
          <w:rFonts w:hint="default"/>
          <w:sz w:val="28"/>
          <w:szCs w:val="28"/>
          <w:lang w:val="en-US" w:eastAsia="zh-CN"/>
        </w:rPr>
      </w:pPr>
      <w:r>
        <w:rPr>
          <w:rFonts w:hint="eastAsia"/>
          <w:sz w:val="28"/>
          <w:szCs w:val="28"/>
          <w:lang w:val="en-US" w:eastAsia="zh-CN"/>
        </w:rPr>
        <w:t>报价人</w:t>
      </w:r>
      <w:r>
        <w:rPr>
          <w:rFonts w:hint="default"/>
          <w:sz w:val="28"/>
          <w:szCs w:val="28"/>
          <w:lang w:val="en-US" w:eastAsia="zh-CN"/>
        </w:rPr>
        <w:t>：</w:t>
      </w:r>
      <w:r>
        <w:rPr>
          <w:rFonts w:hint="eastAsia"/>
          <w:sz w:val="28"/>
          <w:szCs w:val="28"/>
          <w:u w:val="single"/>
          <w:lang w:val="en-US" w:eastAsia="zh-CN"/>
        </w:rPr>
        <w:t xml:space="preserve">                            </w:t>
      </w:r>
      <w:r>
        <w:rPr>
          <w:rFonts w:hint="default"/>
          <w:sz w:val="28"/>
          <w:szCs w:val="28"/>
          <w:lang w:val="en-US" w:eastAsia="zh-CN"/>
        </w:rPr>
        <w:t>（加盖公章）</w:t>
      </w:r>
    </w:p>
    <w:p>
      <w:pPr>
        <w:spacing w:line="360" w:lineRule="auto"/>
        <w:ind w:firstLine="560" w:firstLineChars="200"/>
        <w:jc w:val="both"/>
        <w:rPr>
          <w:rFonts w:hint="eastAsia"/>
          <w:sz w:val="28"/>
          <w:szCs w:val="28"/>
          <w:lang w:val="en-US" w:eastAsia="zh-CN"/>
        </w:rPr>
      </w:pPr>
      <w:r>
        <w:rPr>
          <w:rFonts w:hint="default"/>
          <w:sz w:val="28"/>
          <w:szCs w:val="28"/>
          <w:lang w:val="en-US" w:eastAsia="zh-CN"/>
        </w:rPr>
        <w:t>法定代表人或授权代表：</w:t>
      </w:r>
      <w:r>
        <w:rPr>
          <w:rFonts w:hint="eastAsia"/>
          <w:sz w:val="28"/>
          <w:szCs w:val="28"/>
          <w:u w:val="single"/>
          <w:lang w:val="en-US" w:eastAsia="zh-CN"/>
        </w:rPr>
        <w:t xml:space="preserve">                        </w:t>
      </w:r>
      <w:r>
        <w:rPr>
          <w:rFonts w:hint="eastAsia"/>
          <w:sz w:val="28"/>
          <w:szCs w:val="28"/>
          <w:lang w:val="en-US" w:eastAsia="zh-CN"/>
        </w:rPr>
        <w:t xml:space="preserve"> </w:t>
      </w:r>
    </w:p>
    <w:p>
      <w:pPr>
        <w:spacing w:line="360" w:lineRule="auto"/>
        <w:ind w:firstLine="560" w:firstLineChars="200"/>
        <w:jc w:val="both"/>
        <w:rPr>
          <w:rFonts w:hint="default" w:eastAsiaTheme="minorEastAsia"/>
          <w:sz w:val="28"/>
          <w:szCs w:val="28"/>
          <w:lang w:val="en-US" w:eastAsia="zh-CN"/>
        </w:rPr>
      </w:pPr>
      <w:r>
        <w:rPr>
          <w:rFonts w:hint="eastAsia"/>
          <w:sz w:val="28"/>
          <w:szCs w:val="28"/>
          <w:lang w:val="en-US" w:eastAsia="zh-CN"/>
        </w:rPr>
        <w:t>联系电话：</w:t>
      </w:r>
      <w:r>
        <w:rPr>
          <w:rFonts w:hint="eastAsia"/>
          <w:sz w:val="28"/>
          <w:szCs w:val="28"/>
          <w:u w:val="single"/>
          <w:lang w:val="en-US" w:eastAsia="zh-CN"/>
        </w:rPr>
        <w:t xml:space="preserve">                                    </w:t>
      </w:r>
    </w:p>
    <w:p>
      <w:pPr>
        <w:spacing w:line="360" w:lineRule="auto"/>
        <w:ind w:firstLine="560" w:firstLineChars="200"/>
        <w:jc w:val="both"/>
        <w:rPr>
          <w:rFonts w:hint="eastAsia"/>
          <w:sz w:val="28"/>
          <w:szCs w:val="28"/>
          <w:u w:val="single"/>
          <w:lang w:val="en-US" w:eastAsia="zh-CN"/>
        </w:rPr>
      </w:pPr>
      <w:r>
        <w:rPr>
          <w:rFonts w:hint="default"/>
          <w:sz w:val="28"/>
          <w:szCs w:val="28"/>
          <w:lang w:val="en-US" w:eastAsia="zh-CN"/>
        </w:rPr>
        <w:t>日</w:t>
      </w:r>
      <w:r>
        <w:rPr>
          <w:rFonts w:hint="eastAsia"/>
          <w:sz w:val="28"/>
          <w:szCs w:val="28"/>
          <w:lang w:val="en-US" w:eastAsia="zh-CN"/>
        </w:rPr>
        <w:t xml:space="preserve">    </w:t>
      </w:r>
      <w:r>
        <w:rPr>
          <w:rFonts w:hint="default"/>
          <w:sz w:val="28"/>
          <w:szCs w:val="28"/>
          <w:lang w:val="en-US" w:eastAsia="zh-CN"/>
        </w:rPr>
        <w:t>期：</w:t>
      </w:r>
      <w:r>
        <w:rPr>
          <w:rFonts w:hint="eastAsia"/>
          <w:sz w:val="28"/>
          <w:szCs w:val="28"/>
          <w:u w:val="single"/>
          <w:lang w:val="en-US" w:eastAsia="zh-CN"/>
        </w:rPr>
        <w:t xml:space="preserve">                                    </w:t>
      </w:r>
    </w:p>
    <w:p>
      <w:pPr>
        <w:spacing w:line="360" w:lineRule="auto"/>
        <w:ind w:firstLine="560" w:firstLineChars="200"/>
        <w:jc w:val="both"/>
        <w:rPr>
          <w:rFonts w:hint="eastAsia"/>
          <w:b/>
          <w:bCs/>
          <w:sz w:val="28"/>
          <w:szCs w:val="28"/>
          <w:lang w:val="en-US" w:eastAsia="zh-CN"/>
        </w:rPr>
      </w:pPr>
      <w:r>
        <w:rPr>
          <w:rFonts w:hint="eastAsia"/>
          <w:sz w:val="28"/>
          <w:szCs w:val="28"/>
          <w:u w:val="single"/>
          <w:lang w:val="en-US" w:eastAsia="zh-CN"/>
        </w:rPr>
        <w:br w:type="page"/>
      </w:r>
      <w:r>
        <w:rPr>
          <w:rFonts w:hint="eastAsia"/>
          <w:b/>
          <w:bCs/>
          <w:sz w:val="28"/>
          <w:szCs w:val="28"/>
          <w:lang w:val="en-US" w:eastAsia="zh-CN"/>
        </w:rPr>
        <w:t>附件3</w:t>
      </w:r>
    </w:p>
    <w:p>
      <w:pPr>
        <w:spacing w:line="240" w:lineRule="auto"/>
        <w:jc w:val="center"/>
        <w:rPr>
          <w:rFonts w:hint="eastAsia"/>
          <w:b/>
          <w:bCs/>
          <w:sz w:val="32"/>
          <w:szCs w:val="32"/>
          <w:lang w:val="en-US" w:eastAsia="zh-CN"/>
        </w:rPr>
      </w:pPr>
      <w:r>
        <w:rPr>
          <w:rFonts w:hint="eastAsia"/>
          <w:b/>
          <w:bCs/>
          <w:sz w:val="32"/>
          <w:szCs w:val="32"/>
          <w:lang w:val="en-US" w:eastAsia="zh-CN"/>
        </w:rPr>
        <w:t>法定代表人授权书（原件）</w:t>
      </w:r>
    </w:p>
    <w:p>
      <w:pPr>
        <w:spacing w:line="360" w:lineRule="auto"/>
        <w:jc w:val="both"/>
        <w:rPr>
          <w:rFonts w:hint="eastAsia"/>
          <w:sz w:val="28"/>
          <w:szCs w:val="28"/>
          <w:u w:val="none"/>
          <w:lang w:val="en-US" w:eastAsia="zh-CN"/>
        </w:rPr>
      </w:pPr>
      <w:r>
        <w:rPr>
          <w:rFonts w:hint="eastAsia"/>
          <w:sz w:val="28"/>
          <w:szCs w:val="28"/>
          <w:u w:val="none"/>
          <w:lang w:val="en-US" w:eastAsia="zh-CN"/>
        </w:rPr>
        <w:t>辽宁省水利水电勘测设计研究院有限责任公司：</w:t>
      </w:r>
    </w:p>
    <w:p>
      <w:pPr>
        <w:spacing w:line="360" w:lineRule="auto"/>
        <w:ind w:firstLine="560" w:firstLineChars="200"/>
        <w:jc w:val="both"/>
        <w:rPr>
          <w:rFonts w:hint="eastAsia"/>
          <w:sz w:val="28"/>
          <w:szCs w:val="28"/>
          <w:u w:val="none"/>
          <w:lang w:val="en-US" w:eastAsia="zh-CN"/>
        </w:rPr>
      </w:pPr>
      <w:r>
        <w:rPr>
          <w:rFonts w:hint="eastAsia"/>
          <w:sz w:val="28"/>
          <w:szCs w:val="28"/>
          <w:u w:val="single"/>
          <w:lang w:val="en-US" w:eastAsia="zh-CN"/>
        </w:rPr>
        <w:t xml:space="preserve">           （报价人全称）</w:t>
      </w:r>
      <w:r>
        <w:rPr>
          <w:rFonts w:hint="eastAsia"/>
          <w:sz w:val="28"/>
          <w:szCs w:val="28"/>
          <w:u w:val="none"/>
          <w:lang w:val="en-US" w:eastAsia="zh-CN"/>
        </w:rPr>
        <w:t>法定代表人授权</w:t>
      </w:r>
      <w:r>
        <w:rPr>
          <w:rFonts w:hint="eastAsia"/>
          <w:sz w:val="28"/>
          <w:szCs w:val="28"/>
          <w:u w:val="single"/>
          <w:lang w:val="en-US" w:eastAsia="zh-CN"/>
        </w:rPr>
        <w:t xml:space="preserve">      （报价人代表姓名）</w:t>
      </w:r>
      <w:r>
        <w:rPr>
          <w:rFonts w:hint="eastAsia"/>
          <w:sz w:val="28"/>
          <w:szCs w:val="28"/>
          <w:u w:val="none"/>
          <w:lang w:val="en-US" w:eastAsia="zh-CN"/>
        </w:rPr>
        <w:t>为报价人代表，代表在贵公司组织的</w:t>
      </w:r>
      <w:r>
        <w:rPr>
          <w:rFonts w:hint="eastAsia"/>
          <w:sz w:val="28"/>
          <w:szCs w:val="28"/>
          <w:u w:val="single"/>
          <w:lang w:val="en-US" w:eastAsia="zh-CN"/>
        </w:rPr>
        <w:t>辽宁省水利水电勘测设计研究院有限责任公司2024年万能材料试验机、TOFD超声波探伤仪采购询价活动</w:t>
      </w:r>
      <w:r>
        <w:rPr>
          <w:rFonts w:hint="eastAsia"/>
          <w:sz w:val="28"/>
          <w:szCs w:val="28"/>
          <w:u w:val="none"/>
          <w:lang w:val="en-US" w:eastAsia="zh-CN"/>
        </w:rPr>
        <w:t>全权代表本公司处理报价过程的一切事宜，包括但不限于：询价响应、参与谈判、签约等。报价人代表在询价响应过程中所签署的一切文件和处理与之有关的一切事务，本公司均予以认可并对此承担责任。授权委托人无转委权。特此授予权。</w:t>
      </w:r>
    </w:p>
    <w:p>
      <w:pPr>
        <w:spacing w:line="360" w:lineRule="auto"/>
        <w:ind w:firstLine="560" w:firstLineChars="200"/>
        <w:jc w:val="both"/>
        <w:rPr>
          <w:rFonts w:hint="eastAsia"/>
          <w:sz w:val="28"/>
          <w:szCs w:val="28"/>
          <w:u w:val="none"/>
          <w:lang w:val="en-US" w:eastAsia="zh-CN"/>
        </w:rPr>
      </w:pPr>
      <w:r>
        <w:rPr>
          <w:rFonts w:hint="eastAsia"/>
          <w:sz w:val="28"/>
          <w:szCs w:val="28"/>
          <w:u w:val="none"/>
          <w:lang w:val="en-US" w:eastAsia="zh-CN"/>
        </w:rPr>
        <w:t>本授权书自出具之日起生效。</w:t>
      </w:r>
    </w:p>
    <w:p>
      <w:pPr>
        <w:spacing w:line="360" w:lineRule="auto"/>
        <w:jc w:val="both"/>
        <w:rPr>
          <w:rFonts w:hint="eastAsia"/>
          <w:sz w:val="28"/>
          <w:szCs w:val="28"/>
          <w:u w:val="none"/>
          <w:lang w:val="en-US" w:eastAsia="zh-CN"/>
        </w:rPr>
      </w:pPr>
      <w:r>
        <w:rPr>
          <w:rFonts w:hint="eastAsia"/>
          <w:sz w:val="28"/>
          <w:szCs w:val="28"/>
          <w:u w:val="none"/>
          <w:lang w:val="en-US" w:eastAsia="zh-CN"/>
        </w:rPr>
        <w:t>法定代表人：</w:t>
      </w:r>
      <w:r>
        <w:rPr>
          <w:rFonts w:hint="eastAsia"/>
          <w:sz w:val="28"/>
          <w:szCs w:val="28"/>
          <w:u w:val="single"/>
          <w:lang w:val="en-US" w:eastAsia="zh-CN"/>
        </w:rPr>
        <w:t xml:space="preserve">        </w:t>
      </w:r>
      <w:r>
        <w:rPr>
          <w:rFonts w:hint="eastAsia"/>
          <w:sz w:val="28"/>
          <w:szCs w:val="28"/>
          <w:u w:val="none"/>
          <w:lang w:val="en-US" w:eastAsia="zh-CN"/>
        </w:rPr>
        <w:t>性别：</w:t>
      </w:r>
      <w:r>
        <w:rPr>
          <w:rFonts w:hint="eastAsia"/>
          <w:sz w:val="28"/>
          <w:szCs w:val="28"/>
          <w:u w:val="single"/>
          <w:lang w:val="en-US" w:eastAsia="zh-CN"/>
        </w:rPr>
        <w:t xml:space="preserve">     </w:t>
      </w:r>
      <w:r>
        <w:rPr>
          <w:rFonts w:hint="eastAsia"/>
          <w:sz w:val="28"/>
          <w:szCs w:val="28"/>
          <w:u w:val="none"/>
          <w:lang w:val="en-US" w:eastAsia="zh-CN"/>
        </w:rPr>
        <w:t xml:space="preserve">  身份证号：</w:t>
      </w:r>
      <w:r>
        <w:rPr>
          <w:rFonts w:hint="eastAsia"/>
          <w:sz w:val="28"/>
          <w:szCs w:val="28"/>
          <w:u w:val="single"/>
          <w:lang w:val="en-US" w:eastAsia="zh-CN"/>
        </w:rPr>
        <w:t xml:space="preserve">           </w:t>
      </w:r>
    </w:p>
    <w:p>
      <w:pPr>
        <w:spacing w:line="360" w:lineRule="auto"/>
        <w:jc w:val="both"/>
        <w:rPr>
          <w:rFonts w:hint="default"/>
          <w:sz w:val="28"/>
          <w:szCs w:val="28"/>
          <w:u w:val="none"/>
          <w:lang w:val="en-US" w:eastAsia="zh-CN"/>
        </w:rPr>
      </w:pPr>
      <w:r>
        <w:rPr>
          <w:rFonts w:hint="eastAsia"/>
          <w:sz w:val="28"/>
          <w:szCs w:val="28"/>
          <w:u w:val="none"/>
          <w:lang w:val="en-US" w:eastAsia="zh-CN"/>
        </w:rPr>
        <w:t>授权委托人：</w:t>
      </w:r>
      <w:r>
        <w:rPr>
          <w:rFonts w:hint="eastAsia"/>
          <w:sz w:val="28"/>
          <w:szCs w:val="28"/>
          <w:u w:val="single"/>
          <w:lang w:val="en-US" w:eastAsia="zh-CN"/>
        </w:rPr>
        <w:t xml:space="preserve">        </w:t>
      </w:r>
      <w:r>
        <w:rPr>
          <w:rFonts w:hint="eastAsia"/>
          <w:sz w:val="28"/>
          <w:szCs w:val="28"/>
          <w:u w:val="none"/>
          <w:lang w:val="en-US" w:eastAsia="zh-CN"/>
        </w:rPr>
        <w:t>性别：</w:t>
      </w:r>
      <w:r>
        <w:rPr>
          <w:rFonts w:hint="eastAsia"/>
          <w:sz w:val="28"/>
          <w:szCs w:val="28"/>
          <w:u w:val="single"/>
          <w:lang w:val="en-US" w:eastAsia="zh-CN"/>
        </w:rPr>
        <w:t xml:space="preserve">     </w:t>
      </w:r>
      <w:r>
        <w:rPr>
          <w:rFonts w:hint="eastAsia"/>
          <w:sz w:val="28"/>
          <w:szCs w:val="28"/>
          <w:u w:val="none"/>
          <w:lang w:val="en-US" w:eastAsia="zh-CN"/>
        </w:rPr>
        <w:t xml:space="preserve">  身份证号：</w:t>
      </w:r>
      <w:r>
        <w:rPr>
          <w:rFonts w:hint="eastAsia"/>
          <w:sz w:val="28"/>
          <w:szCs w:val="28"/>
          <w:u w:val="single"/>
          <w:lang w:val="en-US" w:eastAsia="zh-CN"/>
        </w:rPr>
        <w:t xml:space="preserve">           </w:t>
      </w:r>
    </w:p>
    <w:p>
      <w:pPr>
        <w:spacing w:line="360" w:lineRule="auto"/>
        <w:jc w:val="both"/>
        <w:rPr>
          <w:rFonts w:hint="eastAsia"/>
          <w:sz w:val="28"/>
          <w:szCs w:val="28"/>
          <w:u w:val="none"/>
          <w:lang w:val="en-US" w:eastAsia="zh-CN"/>
        </w:rPr>
      </w:pPr>
      <w:r>
        <w:rPr>
          <w:rFonts w:hint="eastAsia"/>
          <w:sz w:val="28"/>
          <w:szCs w:val="28"/>
          <w:u w:val="none"/>
          <w:lang w:val="en-US" w:eastAsia="zh-CN"/>
        </w:rPr>
        <w:t>附：法人身份证件</w:t>
      </w:r>
    </w:p>
    <w:p>
      <w:pPr>
        <w:spacing w:line="360" w:lineRule="auto"/>
        <w:jc w:val="both"/>
        <w:rPr>
          <w:rFonts w:hint="eastAsia"/>
          <w:sz w:val="28"/>
          <w:szCs w:val="28"/>
          <w:u w:val="none"/>
          <w:lang w:val="en-US" w:eastAsia="zh-CN"/>
        </w:rPr>
      </w:pPr>
    </w:p>
    <w:p>
      <w:pPr>
        <w:spacing w:line="360" w:lineRule="auto"/>
        <w:ind w:firstLine="560" w:firstLineChars="200"/>
        <w:jc w:val="both"/>
        <w:rPr>
          <w:rFonts w:hint="eastAsia"/>
          <w:sz w:val="28"/>
          <w:szCs w:val="28"/>
          <w:u w:val="none"/>
          <w:lang w:val="en-US" w:eastAsia="zh-CN"/>
        </w:rPr>
      </w:pPr>
      <w:r>
        <w:rPr>
          <w:rFonts w:hint="eastAsia"/>
          <w:sz w:val="28"/>
          <w:szCs w:val="28"/>
          <w:u w:val="none"/>
          <w:lang w:val="en-US" w:eastAsia="zh-CN"/>
        </w:rPr>
        <w:t>授权委托人证件</w:t>
      </w:r>
    </w:p>
    <w:p>
      <w:pPr>
        <w:spacing w:line="360" w:lineRule="auto"/>
        <w:ind w:firstLine="560" w:firstLineChars="200"/>
        <w:jc w:val="both"/>
        <w:rPr>
          <w:rFonts w:hint="eastAsia"/>
          <w:sz w:val="28"/>
          <w:szCs w:val="28"/>
          <w:u w:val="none"/>
          <w:lang w:val="en-US" w:eastAsia="zh-CN"/>
        </w:rPr>
      </w:pPr>
    </w:p>
    <w:p>
      <w:pPr>
        <w:spacing w:line="360" w:lineRule="auto"/>
        <w:ind w:firstLine="560" w:firstLineChars="200"/>
        <w:jc w:val="both"/>
        <w:rPr>
          <w:rFonts w:hint="default"/>
          <w:sz w:val="28"/>
          <w:szCs w:val="28"/>
          <w:u w:val="none"/>
          <w:lang w:val="en-US" w:eastAsia="zh-CN"/>
        </w:rPr>
      </w:pPr>
      <w:r>
        <w:rPr>
          <w:rFonts w:hint="eastAsia"/>
          <w:sz w:val="28"/>
          <w:szCs w:val="28"/>
          <w:u w:val="none"/>
          <w:lang w:val="en-US" w:eastAsia="zh-CN"/>
        </w:rPr>
        <w:t>报价人（加盖公章）：</w:t>
      </w:r>
      <w:r>
        <w:rPr>
          <w:rFonts w:hint="eastAsia"/>
          <w:sz w:val="28"/>
          <w:szCs w:val="28"/>
          <w:u w:val="single"/>
          <w:lang w:val="en-US" w:eastAsia="zh-CN"/>
        </w:rPr>
        <w:t xml:space="preserve">                    </w:t>
      </w:r>
    </w:p>
    <w:p>
      <w:pPr>
        <w:wordWrap w:val="0"/>
        <w:spacing w:line="360" w:lineRule="auto"/>
        <w:ind w:firstLine="560" w:firstLineChars="200"/>
        <w:jc w:val="right"/>
        <w:rPr>
          <w:rFonts w:hint="default"/>
          <w:sz w:val="28"/>
          <w:szCs w:val="28"/>
          <w:u w:val="single"/>
          <w:lang w:val="en-US" w:eastAsia="zh-CN"/>
        </w:rPr>
      </w:pPr>
      <w:r>
        <w:rPr>
          <w:rFonts w:hint="eastAsia"/>
          <w:sz w:val="28"/>
          <w:szCs w:val="28"/>
          <w:u w:val="none"/>
          <w:lang w:val="en-US" w:eastAsia="zh-CN"/>
        </w:rPr>
        <w:t>法定代表人签字：</w:t>
      </w:r>
      <w:r>
        <w:rPr>
          <w:rFonts w:hint="eastAsia"/>
          <w:sz w:val="28"/>
          <w:szCs w:val="28"/>
          <w:u w:val="single"/>
          <w:lang w:val="en-US" w:eastAsia="zh-CN"/>
        </w:rPr>
        <w:t xml:space="preserve">              </w:t>
      </w:r>
    </w:p>
    <w:p>
      <w:pPr>
        <w:wordWrap w:val="0"/>
        <w:spacing w:line="360" w:lineRule="auto"/>
        <w:ind w:firstLine="560" w:firstLineChars="200"/>
        <w:jc w:val="right"/>
        <w:rPr>
          <w:rFonts w:hint="default"/>
          <w:sz w:val="28"/>
          <w:szCs w:val="28"/>
          <w:u w:val="none"/>
          <w:lang w:val="en-US" w:eastAsia="zh-CN"/>
        </w:rPr>
      </w:pPr>
      <w:r>
        <w:rPr>
          <w:rFonts w:hint="eastAsia"/>
          <w:sz w:val="28"/>
          <w:szCs w:val="28"/>
          <w:u w:val="none"/>
          <w:lang w:val="en-US" w:eastAsia="zh-CN"/>
        </w:rPr>
        <w:t>授权委托人签字：</w:t>
      </w:r>
      <w:r>
        <w:rPr>
          <w:rFonts w:hint="eastAsia"/>
          <w:sz w:val="28"/>
          <w:szCs w:val="28"/>
          <w:u w:val="single"/>
          <w:lang w:val="en-US" w:eastAsia="zh-CN"/>
        </w:rPr>
        <w:t xml:space="preserve">              </w:t>
      </w:r>
    </w:p>
    <w:p>
      <w:pPr>
        <w:wordWrap w:val="0"/>
        <w:spacing w:line="360" w:lineRule="auto"/>
        <w:ind w:firstLine="560" w:firstLineChars="200"/>
        <w:jc w:val="right"/>
        <w:rPr>
          <w:rFonts w:hint="eastAsia"/>
          <w:sz w:val="28"/>
          <w:szCs w:val="28"/>
          <w:u w:val="single"/>
          <w:lang w:val="en-US" w:eastAsia="zh-CN"/>
        </w:rPr>
      </w:pPr>
      <w:r>
        <w:rPr>
          <w:rFonts w:hint="eastAsia"/>
          <w:sz w:val="28"/>
          <w:szCs w:val="28"/>
          <w:u w:val="none"/>
          <w:lang w:val="en-US" w:eastAsia="zh-CN"/>
        </w:rPr>
        <w:t>日期：</w:t>
      </w:r>
      <w:r>
        <w:rPr>
          <w:rFonts w:hint="eastAsia"/>
          <w:sz w:val="28"/>
          <w:szCs w:val="28"/>
          <w:u w:val="single"/>
          <w:lang w:val="en-US" w:eastAsia="zh-CN"/>
        </w:rPr>
        <w:t xml:space="preserve">              </w:t>
      </w:r>
    </w:p>
    <w:p>
      <w:pPr>
        <w:wordWrap/>
        <w:spacing w:line="360" w:lineRule="auto"/>
        <w:ind w:firstLine="560" w:firstLineChars="200"/>
        <w:jc w:val="left"/>
        <w:rPr>
          <w:rFonts w:hint="eastAsia"/>
          <w:b/>
          <w:bCs/>
          <w:sz w:val="28"/>
          <w:szCs w:val="28"/>
          <w:lang w:val="en-US" w:eastAsia="zh-CN"/>
        </w:rPr>
      </w:pPr>
      <w:r>
        <w:rPr>
          <w:rFonts w:hint="eastAsia"/>
          <w:sz w:val="28"/>
          <w:szCs w:val="28"/>
          <w:u w:val="single"/>
          <w:lang w:val="en-US" w:eastAsia="zh-CN"/>
        </w:rPr>
        <w:br w:type="page"/>
      </w:r>
      <w:r>
        <w:rPr>
          <w:rFonts w:hint="eastAsia"/>
          <w:b/>
          <w:bCs/>
          <w:sz w:val="28"/>
          <w:szCs w:val="28"/>
          <w:lang w:val="en-US" w:eastAsia="zh-CN"/>
        </w:rPr>
        <w:t>附件4</w:t>
      </w:r>
    </w:p>
    <w:p>
      <w:pPr>
        <w:spacing w:line="240" w:lineRule="auto"/>
        <w:jc w:val="center"/>
        <w:rPr>
          <w:rFonts w:hint="eastAsia"/>
          <w:b/>
          <w:bCs/>
          <w:sz w:val="32"/>
          <w:szCs w:val="32"/>
          <w:lang w:val="en-US" w:eastAsia="zh-CN"/>
        </w:rPr>
      </w:pPr>
      <w:r>
        <w:rPr>
          <w:rFonts w:hint="eastAsia"/>
          <w:b/>
          <w:bCs/>
          <w:sz w:val="32"/>
          <w:szCs w:val="32"/>
          <w:lang w:val="en-US" w:eastAsia="zh-CN"/>
        </w:rPr>
        <w:t>报价人基本情况表（格式）</w:t>
      </w:r>
    </w:p>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1226"/>
        <w:gridCol w:w="1704"/>
        <w:gridCol w:w="1704"/>
        <w:gridCol w:w="17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tcBorders>
              <w:tl2br w:val="nil"/>
              <w:tr2bl w:val="nil"/>
            </w:tcBorders>
            <w:vAlign w:val="center"/>
          </w:tcPr>
          <w:p>
            <w:pPr>
              <w:wordWrap/>
              <w:spacing w:line="360" w:lineRule="auto"/>
              <w:ind w:left="0" w:leftChars="0" w:firstLine="0" w:firstLineChars="0"/>
              <w:jc w:val="center"/>
              <w:rPr>
                <w:rFonts w:hint="eastAsia"/>
                <w:sz w:val="24"/>
                <w:szCs w:val="24"/>
                <w:u w:val="none"/>
                <w:vertAlign w:val="baseline"/>
                <w:lang w:val="en-US" w:eastAsia="zh-CN"/>
              </w:rPr>
            </w:pPr>
            <w:r>
              <w:rPr>
                <w:rFonts w:hint="eastAsia"/>
                <w:sz w:val="24"/>
                <w:szCs w:val="24"/>
                <w:u w:val="none"/>
                <w:lang w:val="en-US" w:eastAsia="zh-CN"/>
              </w:rPr>
              <w:t>报价人名称</w:t>
            </w:r>
          </w:p>
        </w:tc>
        <w:tc>
          <w:tcPr>
            <w:tcW w:w="6339" w:type="dxa"/>
            <w:gridSpan w:val="4"/>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注册资金</w:t>
            </w:r>
          </w:p>
        </w:tc>
        <w:tc>
          <w:tcPr>
            <w:tcW w:w="2930" w:type="dxa"/>
            <w:gridSpan w:val="2"/>
            <w:tcBorders>
              <w:tl2br w:val="nil"/>
              <w:tr2bl w:val="nil"/>
            </w:tcBorders>
            <w:vAlign w:val="center"/>
          </w:tcPr>
          <w:p>
            <w:pPr>
              <w:wordWrap/>
              <w:spacing w:line="360" w:lineRule="auto"/>
              <w:jc w:val="center"/>
              <w:rPr>
                <w:rFonts w:hint="eastAsia"/>
                <w:sz w:val="24"/>
                <w:szCs w:val="24"/>
                <w:u w:val="none"/>
                <w:vertAlign w:val="baseline"/>
                <w:lang w:val="en-US" w:eastAsia="zh-CN"/>
              </w:rPr>
            </w:pP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成立时间</w:t>
            </w:r>
          </w:p>
        </w:tc>
        <w:tc>
          <w:tcPr>
            <w:tcW w:w="1705"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注册地址</w:t>
            </w:r>
          </w:p>
        </w:tc>
        <w:tc>
          <w:tcPr>
            <w:tcW w:w="6339" w:type="dxa"/>
            <w:gridSpan w:val="4"/>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邮政编码</w:t>
            </w:r>
          </w:p>
        </w:tc>
        <w:tc>
          <w:tcPr>
            <w:tcW w:w="2930" w:type="dxa"/>
            <w:gridSpan w:val="2"/>
            <w:tcBorders>
              <w:tl2br w:val="nil"/>
              <w:tr2bl w:val="nil"/>
            </w:tcBorders>
            <w:vAlign w:val="center"/>
          </w:tcPr>
          <w:p>
            <w:pPr>
              <w:wordWrap/>
              <w:spacing w:line="360" w:lineRule="auto"/>
              <w:jc w:val="center"/>
              <w:rPr>
                <w:rFonts w:hint="eastAsia"/>
                <w:sz w:val="24"/>
                <w:szCs w:val="24"/>
                <w:u w:val="none"/>
                <w:vertAlign w:val="baseline"/>
                <w:lang w:val="en-US" w:eastAsia="zh-CN"/>
              </w:rPr>
            </w:pP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员工总数</w:t>
            </w:r>
          </w:p>
        </w:tc>
        <w:tc>
          <w:tcPr>
            <w:tcW w:w="1705"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vMerge w:val="restart"/>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联系方式</w:t>
            </w:r>
          </w:p>
        </w:tc>
        <w:tc>
          <w:tcPr>
            <w:tcW w:w="1226"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联系人</w:t>
            </w: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电话</w:t>
            </w:r>
          </w:p>
        </w:tc>
        <w:tc>
          <w:tcPr>
            <w:tcW w:w="1705"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vMerge w:val="continue"/>
            <w:tcBorders>
              <w:tl2br w:val="nil"/>
              <w:tr2bl w:val="nil"/>
            </w:tcBorders>
            <w:vAlign w:val="center"/>
          </w:tcPr>
          <w:p>
            <w:pPr>
              <w:wordWrap/>
              <w:spacing w:line="360" w:lineRule="auto"/>
              <w:jc w:val="center"/>
              <w:rPr>
                <w:rFonts w:hint="eastAsia"/>
                <w:sz w:val="24"/>
                <w:szCs w:val="24"/>
                <w:u w:val="none"/>
                <w:vertAlign w:val="baseline"/>
                <w:lang w:val="en-US" w:eastAsia="zh-CN"/>
              </w:rPr>
            </w:pPr>
          </w:p>
        </w:tc>
        <w:tc>
          <w:tcPr>
            <w:tcW w:w="1226"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网址</w:t>
            </w: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传真</w:t>
            </w:r>
          </w:p>
        </w:tc>
        <w:tc>
          <w:tcPr>
            <w:tcW w:w="1705"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80" w:type="dxa"/>
            <w:tcBorders>
              <w:tl2br w:val="nil"/>
              <w:tr2bl w:val="nil"/>
            </w:tcBorders>
            <w:vAlign w:val="center"/>
          </w:tcPr>
          <w:p>
            <w:pPr>
              <w:wordWrap/>
              <w:spacing w:line="360" w:lineRule="auto"/>
              <w:jc w:val="center"/>
              <w:rPr>
                <w:rFonts w:hint="eastAsia"/>
                <w:sz w:val="24"/>
                <w:szCs w:val="24"/>
                <w:u w:val="none"/>
                <w:lang w:val="en-US" w:eastAsia="zh-CN"/>
              </w:rPr>
            </w:pPr>
            <w:r>
              <w:rPr>
                <w:rFonts w:hint="eastAsia"/>
                <w:sz w:val="24"/>
                <w:szCs w:val="24"/>
                <w:u w:val="none"/>
                <w:lang w:val="en-US" w:eastAsia="zh-CN"/>
              </w:rPr>
              <w:t>法定代表人</w:t>
            </w:r>
          </w:p>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（负责人）</w:t>
            </w:r>
          </w:p>
        </w:tc>
        <w:tc>
          <w:tcPr>
            <w:tcW w:w="1226"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姓名</w:t>
            </w: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c>
          <w:tcPr>
            <w:tcW w:w="1704"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电话</w:t>
            </w:r>
          </w:p>
        </w:tc>
        <w:tc>
          <w:tcPr>
            <w:tcW w:w="1705" w:type="dxa"/>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基本账户开户银行</w:t>
            </w:r>
          </w:p>
        </w:tc>
        <w:tc>
          <w:tcPr>
            <w:tcW w:w="6339" w:type="dxa"/>
            <w:gridSpan w:val="4"/>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80"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基本账户银行账号</w:t>
            </w:r>
          </w:p>
        </w:tc>
        <w:tc>
          <w:tcPr>
            <w:tcW w:w="6339" w:type="dxa"/>
            <w:gridSpan w:val="4"/>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80" w:type="dxa"/>
            <w:tcBorders>
              <w:tl2br w:val="nil"/>
              <w:tr2bl w:val="nil"/>
            </w:tcBorders>
            <w:vAlign w:val="center"/>
          </w:tcPr>
          <w:p>
            <w:pPr>
              <w:wordWrap/>
              <w:spacing w:line="360" w:lineRule="auto"/>
              <w:jc w:val="center"/>
              <w:rPr>
                <w:rFonts w:hint="eastAsia"/>
                <w:sz w:val="24"/>
                <w:szCs w:val="24"/>
                <w:u w:val="none"/>
                <w:vertAlign w:val="baseline"/>
                <w:lang w:val="en-US" w:eastAsia="zh-CN"/>
              </w:rPr>
            </w:pPr>
            <w:r>
              <w:rPr>
                <w:rFonts w:hint="eastAsia"/>
                <w:sz w:val="24"/>
                <w:szCs w:val="24"/>
                <w:u w:val="none"/>
                <w:lang w:val="en-US" w:eastAsia="zh-CN"/>
              </w:rPr>
              <w:t>备注</w:t>
            </w:r>
          </w:p>
        </w:tc>
        <w:tc>
          <w:tcPr>
            <w:tcW w:w="6339" w:type="dxa"/>
            <w:gridSpan w:val="4"/>
            <w:tcBorders>
              <w:tl2br w:val="nil"/>
              <w:tr2bl w:val="nil"/>
            </w:tcBorders>
            <w:vAlign w:val="center"/>
          </w:tcPr>
          <w:p>
            <w:pPr>
              <w:wordWrap/>
              <w:spacing w:line="360" w:lineRule="auto"/>
              <w:jc w:val="center"/>
              <w:rPr>
                <w:rFonts w:hint="eastAsia"/>
                <w:sz w:val="24"/>
                <w:szCs w:val="24"/>
                <w:u w:val="none"/>
                <w:vertAlign w:val="baseline"/>
                <w:lang w:val="en-US" w:eastAsia="zh-CN"/>
              </w:rPr>
            </w:pPr>
          </w:p>
        </w:tc>
      </w:tr>
    </w:tbl>
    <w:p>
      <w:pPr>
        <w:wordWrap/>
        <w:spacing w:line="360" w:lineRule="auto"/>
        <w:ind w:firstLine="560" w:firstLineChars="200"/>
        <w:jc w:val="left"/>
        <w:rPr>
          <w:rFonts w:hint="eastAsia"/>
          <w:sz w:val="28"/>
          <w:szCs w:val="28"/>
          <w:u w:val="none"/>
          <w:lang w:val="en-US" w:eastAsia="zh-CN"/>
        </w:rPr>
      </w:pPr>
      <w:r>
        <w:rPr>
          <w:rFonts w:hint="eastAsia"/>
          <w:sz w:val="28"/>
          <w:szCs w:val="28"/>
          <w:u w:val="none"/>
          <w:lang w:val="en-US" w:eastAsia="zh-CN"/>
        </w:rPr>
        <w:t>如有企业说明可附后。</w:t>
      </w:r>
    </w:p>
    <w:p>
      <w:pPr>
        <w:wordWrap/>
        <w:spacing w:line="360" w:lineRule="auto"/>
        <w:ind w:firstLine="560" w:firstLineChars="200"/>
        <w:jc w:val="left"/>
        <w:rPr>
          <w:rFonts w:hint="eastAsia"/>
          <w:sz w:val="28"/>
          <w:szCs w:val="28"/>
          <w:u w:val="none"/>
          <w:lang w:val="en-US" w:eastAsia="zh-CN"/>
        </w:rPr>
      </w:pPr>
      <w:r>
        <w:rPr>
          <w:rFonts w:hint="eastAsia"/>
          <w:sz w:val="28"/>
          <w:szCs w:val="28"/>
          <w:u w:val="none"/>
          <w:lang w:val="en-US" w:eastAsia="zh-CN"/>
        </w:rPr>
        <w:t>注：本表后应附加盖单位章的营业执照副本、相关资料的复印件并加盖公章。</w:t>
      </w:r>
    </w:p>
    <w:p>
      <w:pPr>
        <w:wordWrap/>
        <w:spacing w:line="360" w:lineRule="auto"/>
        <w:ind w:firstLine="560" w:firstLineChars="200"/>
        <w:jc w:val="left"/>
        <w:rPr>
          <w:rFonts w:hint="eastAsia"/>
          <w:sz w:val="28"/>
          <w:szCs w:val="28"/>
          <w:u w:val="none"/>
          <w:lang w:val="en-US" w:eastAsia="zh-CN"/>
        </w:rPr>
      </w:pPr>
      <w:r>
        <w:rPr>
          <w:rFonts w:hint="eastAsia"/>
          <w:sz w:val="28"/>
          <w:szCs w:val="28"/>
          <w:u w:val="none"/>
          <w:lang w:val="en-US" w:eastAsia="zh-CN"/>
        </w:rPr>
        <w:t>报价人：</w:t>
      </w:r>
      <w:r>
        <w:rPr>
          <w:rFonts w:hint="eastAsia"/>
          <w:sz w:val="28"/>
          <w:szCs w:val="28"/>
          <w:u w:val="single"/>
          <w:lang w:val="en-US" w:eastAsia="zh-CN"/>
        </w:rPr>
        <w:t xml:space="preserve">                                       </w:t>
      </w:r>
      <w:r>
        <w:rPr>
          <w:rFonts w:hint="eastAsia"/>
          <w:sz w:val="28"/>
          <w:szCs w:val="28"/>
          <w:u w:val="none"/>
          <w:lang w:val="en-US" w:eastAsia="zh-CN"/>
        </w:rPr>
        <w:t>（全称）</w:t>
      </w:r>
    </w:p>
    <w:p>
      <w:pPr>
        <w:wordWrap/>
        <w:spacing w:line="360" w:lineRule="auto"/>
        <w:ind w:firstLine="560" w:firstLineChars="200"/>
        <w:jc w:val="right"/>
        <w:rPr>
          <w:rFonts w:hint="eastAsia"/>
          <w:sz w:val="28"/>
          <w:szCs w:val="28"/>
          <w:u w:val="none"/>
          <w:lang w:val="en-US" w:eastAsia="zh-CN"/>
        </w:rPr>
      </w:pPr>
      <w:r>
        <w:rPr>
          <w:rFonts w:hint="eastAsia"/>
          <w:sz w:val="28"/>
          <w:szCs w:val="28"/>
          <w:u w:val="none"/>
          <w:lang w:val="en-US" w:eastAsia="zh-CN"/>
        </w:rPr>
        <w:t>（盖章）</w:t>
      </w:r>
    </w:p>
    <w:p>
      <w:pPr>
        <w:wordWrap/>
        <w:spacing w:line="360" w:lineRule="auto"/>
        <w:ind w:firstLine="560" w:firstLineChars="200"/>
        <w:jc w:val="left"/>
        <w:rPr>
          <w:rFonts w:hint="eastAsia"/>
          <w:sz w:val="28"/>
          <w:szCs w:val="28"/>
          <w:u w:val="none"/>
          <w:lang w:val="en-US" w:eastAsia="zh-CN"/>
        </w:rPr>
      </w:pPr>
      <w:r>
        <w:rPr>
          <w:rFonts w:hint="eastAsia"/>
          <w:sz w:val="28"/>
          <w:szCs w:val="28"/>
          <w:u w:val="none"/>
          <w:lang w:val="en-US" w:eastAsia="zh-CN"/>
        </w:rPr>
        <w:t>法定代表人（负责人或授权代表人）：</w:t>
      </w:r>
      <w:r>
        <w:rPr>
          <w:rFonts w:hint="eastAsia"/>
          <w:sz w:val="28"/>
          <w:szCs w:val="28"/>
          <w:u w:val="single"/>
          <w:lang w:val="en-US" w:eastAsia="zh-CN"/>
        </w:rPr>
        <w:t xml:space="preserve">              </w:t>
      </w:r>
      <w:r>
        <w:rPr>
          <w:rFonts w:hint="eastAsia"/>
          <w:sz w:val="28"/>
          <w:szCs w:val="28"/>
          <w:u w:val="none"/>
          <w:lang w:val="en-US" w:eastAsia="zh-CN"/>
        </w:rPr>
        <w:t>（签名）</w:t>
      </w:r>
    </w:p>
    <w:p>
      <w:pPr>
        <w:wordWrap/>
        <w:spacing w:line="360" w:lineRule="auto"/>
        <w:ind w:firstLine="4480" w:firstLineChars="1600"/>
        <w:jc w:val="left"/>
        <w:rPr>
          <w:rFonts w:hint="default"/>
          <w:sz w:val="28"/>
          <w:szCs w:val="28"/>
          <w:u w:val="none"/>
          <w:lang w:val="en-US" w:eastAsia="zh-CN"/>
        </w:rPr>
      </w:pPr>
      <w:r>
        <w:rPr>
          <w:rFonts w:hint="eastAsia"/>
          <w:sz w:val="28"/>
          <w:szCs w:val="28"/>
          <w:u w:val="none"/>
          <w:lang w:val="en-US" w:eastAsia="zh-CN"/>
        </w:rPr>
        <w:t>日  期：</w:t>
      </w:r>
      <w:r>
        <w:rPr>
          <w:rFonts w:hint="eastAsia"/>
          <w:sz w:val="28"/>
          <w:szCs w:val="28"/>
          <w:u w:val="singl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textAlignment w:val="auto"/>
        <w:rPr>
          <w:rFonts w:hint="default"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textAlignment w:val="auto"/>
        <w:rPr>
          <w:rFonts w:hint="default"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textAlignment w:val="auto"/>
        <w:rPr>
          <w:rFonts w:hint="default"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YmM3NmY4OGZlNTliZjQ0NDgwYjk3NGFlOGRiNTMifQ=="/>
    <w:docVar w:name="KSO_WPS_MARK_KEY" w:val="501d15f0-1d61-4a90-8854-462fcfa0291d"/>
  </w:docVars>
  <w:rsids>
    <w:rsidRoot w:val="1CDB4D26"/>
    <w:rsid w:val="027D2D3A"/>
    <w:rsid w:val="03CA31D5"/>
    <w:rsid w:val="092D6EAB"/>
    <w:rsid w:val="0B021C35"/>
    <w:rsid w:val="0C4C0065"/>
    <w:rsid w:val="0C944A7C"/>
    <w:rsid w:val="12286337"/>
    <w:rsid w:val="14977538"/>
    <w:rsid w:val="15B67939"/>
    <w:rsid w:val="17632B41"/>
    <w:rsid w:val="1B706AC3"/>
    <w:rsid w:val="1C5408EE"/>
    <w:rsid w:val="1CDB4D26"/>
    <w:rsid w:val="1F351E85"/>
    <w:rsid w:val="20CF60A2"/>
    <w:rsid w:val="22B62258"/>
    <w:rsid w:val="24746742"/>
    <w:rsid w:val="26A45E1E"/>
    <w:rsid w:val="28074E02"/>
    <w:rsid w:val="2EDC0C65"/>
    <w:rsid w:val="3BD94138"/>
    <w:rsid w:val="3F0331A0"/>
    <w:rsid w:val="3FEF76EF"/>
    <w:rsid w:val="3FFC2115"/>
    <w:rsid w:val="40475A1A"/>
    <w:rsid w:val="4CB30D11"/>
    <w:rsid w:val="51524ED7"/>
    <w:rsid w:val="5497569F"/>
    <w:rsid w:val="554732F2"/>
    <w:rsid w:val="5A240C49"/>
    <w:rsid w:val="5A6B6833"/>
    <w:rsid w:val="5BA63E60"/>
    <w:rsid w:val="5E713E98"/>
    <w:rsid w:val="5F382FB7"/>
    <w:rsid w:val="5FB55CB8"/>
    <w:rsid w:val="63B774E0"/>
    <w:rsid w:val="66C11F13"/>
    <w:rsid w:val="672A7055"/>
    <w:rsid w:val="683747EF"/>
    <w:rsid w:val="69923057"/>
    <w:rsid w:val="69F36887"/>
    <w:rsid w:val="6B2C2D2D"/>
    <w:rsid w:val="6BE04F28"/>
    <w:rsid w:val="6C5F0692"/>
    <w:rsid w:val="6D06067F"/>
    <w:rsid w:val="6EDC60D7"/>
    <w:rsid w:val="72AA7A89"/>
    <w:rsid w:val="74364A54"/>
    <w:rsid w:val="74A6136F"/>
    <w:rsid w:val="78EC04A3"/>
    <w:rsid w:val="7B695405"/>
    <w:rsid w:val="7D982DD6"/>
    <w:rsid w:val="7E9B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834</Characters>
  <Lines>0</Lines>
  <Paragraphs>0</Paragraphs>
  <TotalTime>188</TotalTime>
  <ScaleCrop>false</ScaleCrop>
  <LinksUpToDate>false</LinksUpToDate>
  <CharactersWithSpaces>853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2023-08-15T04:35:00Z</dcterms:created>
  <dc:creator>潘晨</dc:creator>
  <cp:lastModifiedBy>金亮</cp:lastModifiedBy>
  <cp:lastPrinted>2024-07-12T06:58:00Z</cp:lastPrinted>
  <dcterms:modified xsi:type="dcterms:W3CDTF">2024-10-22T08:39:53Z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B6952247858D4C90BBD25BB9250BD5F8</vt:lpwstr>
  </property>
</Properties>
</file>