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1DCE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实验室废弃物委托处理</w:t>
      </w:r>
      <w:r>
        <w:rPr>
          <w:rFonts w:hint="eastAsia" w:ascii="宋体" w:hAnsi="宋体" w:eastAsia="宋体"/>
          <w:b/>
          <w:sz w:val="32"/>
          <w:szCs w:val="32"/>
        </w:rPr>
        <w:t>采购询价公告</w:t>
      </w:r>
    </w:p>
    <w:p w14:paraId="62E139E1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致各报价人：</w:t>
      </w:r>
    </w:p>
    <w:p w14:paraId="757668F7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我公司现以询比方式对实验室废弃物委托处理进行公开采购，欢迎符合条件的报价人就以下内容进行报价。</w:t>
      </w:r>
    </w:p>
    <w:p w14:paraId="5AA5D21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一、采购需求</w:t>
      </w:r>
    </w:p>
    <w:p w14:paraId="267916F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（一）采购内容</w:t>
      </w:r>
    </w:p>
    <w:p w14:paraId="5D8A2E2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 服务的目标和内容：依据《中华人民共和国环境保护法》及《</w:t>
      </w:r>
      <w:r>
        <w:rPr>
          <w:rFonts w:hint="eastAsia" w:ascii="宋体" w:hAnsi="宋体" w:eastAsia="宋体" w:cs="宋体"/>
          <w:sz w:val="28"/>
          <w:szCs w:val="28"/>
        </w:rPr>
        <w:t>中华人民共和国固体废物污染环境防治法</w:t>
      </w:r>
      <w:r>
        <w:rPr>
          <w:rFonts w:hint="eastAsia" w:ascii="宋体" w:hAnsi="宋体" w:eastAsia="宋体"/>
          <w:sz w:val="28"/>
          <w:szCs w:val="28"/>
        </w:rPr>
        <w:t>》的有关规定处理实验室废弃物。</w:t>
      </w:r>
    </w:p>
    <w:p w14:paraId="47B6CAC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 技术服务期限：合同签订之日至2026年12月31日。</w:t>
      </w:r>
    </w:p>
    <w:p w14:paraId="697209C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（二）报价人资格要求</w:t>
      </w:r>
    </w:p>
    <w:p w14:paraId="615CCFF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bookmarkStart w:id="0" w:name="bookmark5"/>
      <w:r>
        <w:rPr>
          <w:rFonts w:hint="eastAsia" w:ascii="宋体" w:hAnsi="宋体" w:eastAsia="宋体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2.2具有良好的商业信誉，信用中国、中国政府采购网等渠道查询近三年在经营活动中没有重大违法记录，具备履行合同相关技术支持的能力。</w:t>
      </w:r>
    </w:p>
    <w:p w14:paraId="575011FF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2.3具有相应的处理实验室（HW49 900-047-49）废弃物能力的资质证明。</w:t>
      </w:r>
    </w:p>
    <w:p w14:paraId="15048A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2.4法人身份证明或授权委托书。</w:t>
      </w:r>
    </w:p>
    <w:p w14:paraId="57ECF22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bookmarkEnd w:id="0"/>
      <w:r>
        <w:rPr>
          <w:rFonts w:hint="eastAsia" w:ascii="宋体" w:hAnsi="宋体" w:eastAsia="宋体"/>
          <w:sz w:val="28"/>
          <w:szCs w:val="28"/>
        </w:rPr>
        <w:t>相关要求</w:t>
      </w:r>
    </w:p>
    <w:p w14:paraId="3ED8B20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3.1报价人应在规定的时间内向询价人做出一次性书面报价。</w:t>
      </w:r>
    </w:p>
    <w:p w14:paraId="1A32634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3.2报价人提交的报价资料在符合本次采购需求的前提下，按照合理低价的原则确定中标人。</w:t>
      </w:r>
    </w:p>
    <w:p w14:paraId="3148037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3.3拦标价：人民币9000元。</w:t>
      </w:r>
    </w:p>
    <w:p w14:paraId="4938A9A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二、报价时间、地点及联系人</w:t>
      </w:r>
    </w:p>
    <w:p w14:paraId="1DD1180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（一）报价时间：2025年07月31日至</w:t>
      </w:r>
      <w:r>
        <w:rPr>
          <w:rFonts w:ascii="宋体" w:hAnsi="宋体" w:eastAsia="宋体"/>
          <w:sz w:val="28"/>
          <w:szCs w:val="28"/>
        </w:rPr>
        <w:t>2025</w:t>
      </w:r>
      <w:r>
        <w:rPr>
          <w:rFonts w:hint="eastAsia" w:ascii="宋体" w:hAnsi="宋体" w:eastAsia="宋体"/>
          <w:sz w:val="28"/>
          <w:szCs w:val="28"/>
        </w:rPr>
        <w:t>年08月0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bookmarkStart w:id="3" w:name="_GoBack"/>
      <w:bookmarkEnd w:id="3"/>
      <w:r>
        <w:rPr>
          <w:rFonts w:hint="eastAsia" w:ascii="宋体" w:hAnsi="宋体" w:eastAsia="宋体"/>
          <w:sz w:val="28"/>
          <w:szCs w:val="28"/>
        </w:rPr>
        <w:t>日；</w:t>
      </w:r>
    </w:p>
    <w:p w14:paraId="79938C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（二）报价地点：沈阳市和平区光荣街6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号；</w:t>
      </w:r>
    </w:p>
    <w:p w14:paraId="322D3F1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报价方式：将报价文件邮寄至沈阳兴禹水利建设工程质量检测有限公司（沈阳市和平区光荣街68号）、将报价文件电子版发送至邮箱1617473054@qq.com或面送至公司参与比选，逾期送达或者未送达指定地点的报价文件，询价人不予受理。</w:t>
      </w:r>
    </w:p>
    <w:p w14:paraId="2C7E065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（四）联系人：任众</w:t>
      </w:r>
    </w:p>
    <w:p w14:paraId="79C4FC35">
      <w:pPr>
        <w:ind w:firstLine="1363" w:firstLineChars="487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话：15940267562</w:t>
      </w:r>
    </w:p>
    <w:p w14:paraId="1994F61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附件：实验室废弃物委托处理</w:t>
      </w:r>
      <w:r>
        <w:rPr>
          <w:rFonts w:ascii="宋体" w:hAnsi="宋体" w:eastAsia="宋体"/>
          <w:sz w:val="28"/>
          <w:szCs w:val="28"/>
        </w:rPr>
        <w:t>报价单</w:t>
      </w:r>
    </w:p>
    <w:p w14:paraId="5560874C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15772706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197D682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60A294A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</w:t>
      </w:r>
    </w:p>
    <w:p w14:paraId="7C9F721E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2025年07月31日</w:t>
      </w:r>
    </w:p>
    <w:p w14:paraId="41360781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DC14EDE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1392716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06A8FCA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DDF45AE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7EC84DA4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9E0707D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CBD3596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A349ED3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27418089">
      <w:pPr>
        <w:pStyle w:val="23"/>
        <w:shd w:val="clear" w:color="auto" w:fill="auto"/>
        <w:spacing w:line="240" w:lineRule="auto"/>
        <w:rPr>
          <w:rStyle w:val="22"/>
          <w:rFonts w:hint="eastAsia" w:ascii="宋体" w:hAnsi="宋体" w:eastAsia="PMingLiU"/>
          <w:color w:val="000000"/>
          <w:sz w:val="32"/>
          <w:szCs w:val="32"/>
          <w:lang w:val="zh-TW" w:eastAsia="zh-TW"/>
        </w:rPr>
      </w:pPr>
      <w:r>
        <w:rPr>
          <w:rStyle w:val="22"/>
          <w:rFonts w:hint="eastAsia" w:ascii="宋体" w:hAnsi="宋体" w:eastAsia="宋体"/>
          <w:color w:val="000000"/>
          <w:sz w:val="32"/>
          <w:szCs w:val="32"/>
          <w:lang w:val="zh-TW" w:eastAsia="zh-TW"/>
        </w:rPr>
        <w:t>附件</w:t>
      </w:r>
      <w:r>
        <w:rPr>
          <w:rStyle w:val="22"/>
          <w:rFonts w:ascii="宋体" w:hAnsi="宋体" w:eastAsia="宋体"/>
          <w:color w:val="000000"/>
          <w:sz w:val="32"/>
          <w:szCs w:val="32"/>
          <w:lang w:val="zh-TW" w:eastAsia="zh-TW"/>
        </w:rPr>
        <w:t>:</w:t>
      </w:r>
    </w:p>
    <w:p w14:paraId="16ECDDA4">
      <w:pPr>
        <w:pStyle w:val="23"/>
        <w:shd w:val="clear" w:color="auto" w:fill="auto"/>
        <w:spacing w:line="280" w:lineRule="exact"/>
        <w:rPr>
          <w:rFonts w:hint="eastAsia" w:ascii="宋体" w:hAnsi="宋体" w:eastAsia="PMingLiU"/>
        </w:rPr>
      </w:pPr>
    </w:p>
    <w:p w14:paraId="17FF9633">
      <w:pPr>
        <w:jc w:val="center"/>
        <w:rPr>
          <w:rStyle w:val="24"/>
          <w:rFonts w:hint="eastAsia" w:ascii="宋体" w:eastAsia="宋体"/>
          <w:b/>
          <w:color w:val="000000"/>
          <w:lang w:val="zh-TW" w:eastAsia="zh-TW"/>
        </w:rPr>
      </w:pPr>
      <w:r>
        <w:rPr>
          <w:rStyle w:val="24"/>
          <w:rFonts w:hint="eastAsia" w:ascii="宋体" w:eastAsia="宋体"/>
          <w:b/>
          <w:color w:val="000000"/>
          <w:lang w:val="zh-TW" w:eastAsia="zh-TW"/>
        </w:rPr>
        <w:t>实验室废弃物委托处理</w:t>
      </w:r>
      <w:r>
        <w:rPr>
          <w:rStyle w:val="24"/>
          <w:rFonts w:ascii="宋体" w:eastAsia="宋体"/>
          <w:b/>
          <w:color w:val="000000"/>
          <w:lang w:val="zh-TW" w:eastAsia="zh-TW"/>
        </w:rPr>
        <w:t>报价单</w:t>
      </w:r>
    </w:p>
    <w:p w14:paraId="4331F027">
      <w:pPr>
        <w:pStyle w:val="25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32"/>
          <w:szCs w:val="32"/>
        </w:rPr>
      </w:pPr>
    </w:p>
    <w:p w14:paraId="6DD6E8E6">
      <w:pPr>
        <w:pStyle w:val="25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沈阳兴禹水利建设工程质量检测有限公司：</w:t>
      </w:r>
    </w:p>
    <w:p w14:paraId="68B1AC8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我单位己认真阅读上述询价函，决定参加报价。</w:t>
      </w:r>
    </w:p>
    <w:p w14:paraId="0333888A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1、我方愿意按照询价文件规定的各项要求，向贵单位提供技术服务，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946"/>
        <w:gridCol w:w="1420"/>
        <w:gridCol w:w="924"/>
        <w:gridCol w:w="1635"/>
        <w:gridCol w:w="1703"/>
      </w:tblGrid>
      <w:tr w14:paraId="0020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341B3E78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946" w:type="dxa"/>
            <w:vAlign w:val="center"/>
          </w:tcPr>
          <w:p w14:paraId="6DF1DB14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废物名称</w:t>
            </w:r>
          </w:p>
        </w:tc>
        <w:tc>
          <w:tcPr>
            <w:tcW w:w="1420" w:type="dxa"/>
            <w:vAlign w:val="center"/>
          </w:tcPr>
          <w:p w14:paraId="65E97A9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数量</w:t>
            </w:r>
          </w:p>
        </w:tc>
        <w:tc>
          <w:tcPr>
            <w:tcW w:w="924" w:type="dxa"/>
            <w:vAlign w:val="center"/>
          </w:tcPr>
          <w:p w14:paraId="22287F51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</w:t>
            </w:r>
          </w:p>
        </w:tc>
        <w:tc>
          <w:tcPr>
            <w:tcW w:w="1635" w:type="dxa"/>
            <w:vAlign w:val="center"/>
          </w:tcPr>
          <w:p w14:paraId="3DF2570A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报价（元）</w:t>
            </w:r>
          </w:p>
        </w:tc>
        <w:tc>
          <w:tcPr>
            <w:tcW w:w="1703" w:type="dxa"/>
            <w:vAlign w:val="center"/>
          </w:tcPr>
          <w:p w14:paraId="240ABD3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 w14:paraId="3CC6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013B7D4C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946" w:type="dxa"/>
            <w:vAlign w:val="center"/>
          </w:tcPr>
          <w:p w14:paraId="097FF09B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实验室废液</w:t>
            </w:r>
          </w:p>
        </w:tc>
        <w:tc>
          <w:tcPr>
            <w:tcW w:w="1420" w:type="dxa"/>
            <w:vAlign w:val="center"/>
          </w:tcPr>
          <w:p w14:paraId="0ABEE49A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</w:t>
            </w:r>
          </w:p>
        </w:tc>
        <w:tc>
          <w:tcPr>
            <w:tcW w:w="924" w:type="dxa"/>
            <w:vAlign w:val="center"/>
          </w:tcPr>
          <w:p w14:paraId="22E96AE2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公斤</w:t>
            </w:r>
          </w:p>
        </w:tc>
        <w:tc>
          <w:tcPr>
            <w:tcW w:w="1635" w:type="dxa"/>
            <w:vAlign w:val="center"/>
          </w:tcPr>
          <w:p w14:paraId="4826D901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C275614"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(含运费)</w:t>
            </w:r>
          </w:p>
        </w:tc>
      </w:tr>
    </w:tbl>
    <w:p w14:paraId="05F96BA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2、一旦我方</w:t>
      </w:r>
      <w:r>
        <w:rPr>
          <w:rFonts w:hint="eastAsia" w:ascii="宋体" w:hAnsi="宋体" w:eastAsia="宋体"/>
          <w:sz w:val="28"/>
          <w:szCs w:val="28"/>
        </w:rPr>
        <w:t>中标</w:t>
      </w:r>
      <w:r>
        <w:rPr>
          <w:rFonts w:ascii="宋体" w:hAnsi="宋体" w:eastAsia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4CA3EFC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3、我方愿意提供贵单位可能另外要求的、与询价有关的文件</w:t>
      </w:r>
    </w:p>
    <w:p w14:paraId="4831DC9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3BE9458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7F1D4BB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21EEBF77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  <w:u w:val="single"/>
        </w:rPr>
        <w:t xml:space="preserve">  (</w:t>
      </w:r>
      <w:r>
        <w:rPr>
          <w:rFonts w:hint="eastAsia" w:ascii="宋体" w:hAnsi="宋体" w:eastAsia="宋体"/>
          <w:sz w:val="28"/>
          <w:szCs w:val="28"/>
          <w:u w:val="single"/>
        </w:rPr>
        <w:t>公章</w:t>
      </w:r>
      <w:r>
        <w:rPr>
          <w:rFonts w:ascii="宋体" w:hAnsi="宋体" w:eastAsia="宋体"/>
          <w:sz w:val="28"/>
          <w:szCs w:val="28"/>
          <w:u w:val="single"/>
        </w:rPr>
        <w:t xml:space="preserve">) </w:t>
      </w:r>
    </w:p>
    <w:p w14:paraId="5F34082D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法定代表人或其委托代理人签名：</w:t>
      </w:r>
    </w:p>
    <w:p w14:paraId="6A2A9F48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期：</w:t>
      </w:r>
    </w:p>
    <w:p w14:paraId="002D6D71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 w14:paraId="69CC4B2F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  话：</w:t>
      </w:r>
    </w:p>
    <w:p w14:paraId="493E2D3A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12E78A8F">
      <w:pPr>
        <w:pStyle w:val="2"/>
        <w:rPr>
          <w:rFonts w:hint="eastAsia"/>
        </w:rPr>
      </w:pPr>
    </w:p>
    <w:p w14:paraId="06F43ECE">
      <w:pPr>
        <w:keepNext/>
        <w:keepLines/>
        <w:spacing w:before="120" w:after="120" w:line="48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1" w:name="_Toc66950339"/>
      <w:r>
        <w:rPr>
          <w:rFonts w:ascii="Times New Roman" w:hAnsi="Times New Roman" w:eastAsia="宋体" w:cs="Times New Roman"/>
          <w:b/>
          <w:bCs/>
          <w:sz w:val="36"/>
          <w:szCs w:val="36"/>
        </w:rPr>
        <w:t>法定代表人（或非法人组织负责人）身份证明书</w:t>
      </w:r>
      <w:bookmarkEnd w:id="1"/>
    </w:p>
    <w:p w14:paraId="631A0C9F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kern w:val="0"/>
          <w:sz w:val="24"/>
        </w:rPr>
      </w:pPr>
    </w:p>
    <w:p w14:paraId="79631A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，出生日期：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年  月  日 </w:t>
      </w:r>
      <w:r>
        <w:rPr>
          <w:rFonts w:hint="eastAsia" w:ascii="宋体" w:hAnsi="宋体" w:eastAsia="宋体" w:cs="宋体"/>
          <w:sz w:val="24"/>
          <w:szCs w:val="24"/>
        </w:rPr>
        <w:t>，现任职务：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，系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（投标/询价人名称）的法定代表人（或非法人组织负责人）。</w:t>
      </w:r>
    </w:p>
    <w:p w14:paraId="6A0C2C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01D559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3069FA52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6CB4DB8D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7157A02A">
      <w:pPr>
        <w:ind w:firstLine="560"/>
        <w:rPr>
          <w:rFonts w:ascii="仿宋_GB2312" w:hAnsi="Lucida Sans Unicode" w:eastAsia="仿宋_GB2312" w:cs="Lucida Sans Unicode"/>
          <w:szCs w:val="21"/>
        </w:rPr>
      </w:pPr>
    </w:p>
    <w:tbl>
      <w:tblPr>
        <w:tblStyle w:val="7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56F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380" w:type="dxa"/>
          </w:tcPr>
          <w:p w14:paraId="49A8537C">
            <w:pPr>
              <w:ind w:firstLine="560"/>
              <w:rPr>
                <w:rFonts w:ascii="仿宋_GB2312" w:hAnsi="Lucida Sans Unicode" w:eastAsia="仿宋_GB2312" w:cs="Lucida Sans Unicode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szCs w:val="21"/>
              </w:rPr>
              <w:t>（※法定代表人（或非法人组织负责人）身份证正、反面扫描件</w:t>
            </w:r>
            <w:r>
              <w:rPr>
                <w:rFonts w:hint="eastAsia" w:ascii="仿宋_GB2312" w:hAnsi="仿宋" w:eastAsia="仿宋_GB2312" w:cs="Times New Roman"/>
                <w:szCs w:val="24"/>
              </w:rPr>
              <w:t>或复印件</w:t>
            </w:r>
            <w:r>
              <w:rPr>
                <w:rFonts w:hint="eastAsia" w:ascii="仿宋_GB2312" w:hAnsi="Lucida Sans Unicode" w:eastAsia="仿宋_GB2312" w:cs="Lucida Sans Unicode"/>
                <w:szCs w:val="21"/>
              </w:rPr>
              <w:t>※）</w:t>
            </w:r>
          </w:p>
          <w:p w14:paraId="599788F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</w:tbl>
    <w:p w14:paraId="438FADE9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7A0F9E28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44334E8E">
      <w:pPr>
        <w:spacing w:line="480" w:lineRule="auto"/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投标/询价人</w:t>
      </w:r>
      <w:r>
        <w:rPr>
          <w:rFonts w:hint="eastAsia" w:ascii="宋体" w:hAnsi="宋体" w:eastAsia="宋体" w:cs="宋体"/>
          <w:sz w:val="24"/>
          <w:szCs w:val="32"/>
        </w:rPr>
        <w:t>名称（加盖单位公章）：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</w:p>
    <w:p w14:paraId="7F597852">
      <w:pPr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日期：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XXX年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XX 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月X</w:t>
      </w:r>
      <w:r>
        <w:rPr>
          <w:rFonts w:ascii="宋体" w:hAnsi="宋体" w:eastAsia="宋体" w:cs="宋体"/>
          <w:sz w:val="24"/>
          <w:szCs w:val="24"/>
          <w:u w:val="single"/>
        </w:rPr>
        <w:t>X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</w:p>
    <w:p w14:paraId="2669E0B8">
      <w:pPr>
        <w:spacing w:line="360" w:lineRule="auto"/>
        <w:ind w:left="280" w:firstLine="723"/>
        <w:rPr>
          <w:rFonts w:hint="eastAsia" w:ascii="宋体" w:hAnsi="宋体" w:eastAsia="宋体" w:cs="宋体"/>
          <w:b/>
          <w:sz w:val="36"/>
          <w:szCs w:val="36"/>
        </w:rPr>
      </w:pPr>
    </w:p>
    <w:p w14:paraId="46DEC14B">
      <w:pPr>
        <w:ind w:firstLine="723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 w14:paraId="6AAA3AE7">
      <w:pPr>
        <w:keepNext/>
        <w:keepLines/>
        <w:spacing w:before="120" w:after="120" w:line="480" w:lineRule="exact"/>
        <w:ind w:firstLine="643"/>
        <w:jc w:val="center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2" w:name="_Toc66950340"/>
      <w:r>
        <w:rPr>
          <w:rFonts w:ascii="Times New Roman" w:hAnsi="Times New Roman" w:eastAsia="宋体" w:cs="Times New Roman"/>
          <w:b/>
          <w:bCs/>
          <w:sz w:val="32"/>
          <w:szCs w:val="32"/>
        </w:rPr>
        <w:t>法定代表人（或非法人组织负责人）授权委托书</w:t>
      </w:r>
      <w:bookmarkEnd w:id="2"/>
    </w:p>
    <w:p w14:paraId="1FA295E6">
      <w:pPr>
        <w:ind w:firstLine="560"/>
        <w:rPr>
          <w:rFonts w:ascii="Times New Roman" w:hAnsi="Times New Roman" w:eastAsia="宋体" w:cs="Times New Roman"/>
          <w:szCs w:val="24"/>
        </w:rPr>
      </w:pPr>
    </w:p>
    <w:p w14:paraId="3B5D54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委托人（单位名称）：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0673F2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法定代表人（或非法人组织负责人）姓名：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92A3D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547C1DDB">
      <w:pPr>
        <w:tabs>
          <w:tab w:val="left" w:pos="520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住所地：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38924C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受托人名称：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5F8BB5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工作单位：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0DB3C5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 w14:paraId="44BA82AE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（项目名称：                          </w:t>
      </w:r>
      <w:r>
        <w:rPr>
          <w:rFonts w:hint="eastAsia" w:ascii="宋体" w:hAnsi="宋体" w:eastAsia="宋体" w:cs="宋体"/>
          <w:sz w:val="24"/>
          <w:szCs w:val="24"/>
        </w:rPr>
        <w:t>投标/询价中，以我单位名义处理一切与之有关的事务。</w:t>
      </w:r>
    </w:p>
    <w:p w14:paraId="42342D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日签字或盖章生效，无转委托，特此声明。</w:t>
      </w:r>
    </w:p>
    <w:p w14:paraId="66BF446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61B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228" w:type="dxa"/>
          </w:tcPr>
          <w:p w14:paraId="52AFF7C9">
            <w:pPr>
              <w:ind w:firstLine="5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（※受托人身份证正、反面复印件※）</w:t>
            </w:r>
          </w:p>
          <w:p w14:paraId="43C1C817">
            <w:pPr>
              <w:ind w:firstLine="5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25EDA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</w:tbl>
    <w:p w14:paraId="064A35B9">
      <w:pPr>
        <w:spacing w:line="600" w:lineRule="exact"/>
        <w:ind w:right="561" w:firstLine="482"/>
        <w:rPr>
          <w:rFonts w:hint="eastAsia" w:ascii="宋体" w:hAnsi="宋体" w:eastAsia="宋体" w:cs="宋体"/>
          <w:b/>
          <w:sz w:val="24"/>
          <w:szCs w:val="24"/>
        </w:rPr>
      </w:pPr>
    </w:p>
    <w:p w14:paraId="67FBAECE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委托人（加盖单位公章）：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</w:p>
    <w:p w14:paraId="3D6E024F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法定代表人（或非法人组织负责人）（签字或盖章）：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05B52A3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受托人（签字或盖章）：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0A7E0B10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详细通讯地址：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邮政编码 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</w:p>
    <w:p w14:paraId="207B221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传        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电    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 w14:paraId="2ED82F9D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    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XXX年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XX 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月X</w:t>
      </w:r>
      <w:r>
        <w:rPr>
          <w:rFonts w:ascii="宋体" w:hAnsi="宋体" w:eastAsia="宋体" w:cs="宋体"/>
          <w:sz w:val="24"/>
          <w:szCs w:val="24"/>
          <w:u w:val="single"/>
        </w:rPr>
        <w:t>X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</w:p>
    <w:p w14:paraId="36A770A7">
      <w:pPr>
        <w:ind w:firstLine="560"/>
        <w:rPr>
          <w:rFonts w:ascii="Times New Roman" w:hAnsi="Times New Roman" w:eastAsia="宋体" w:cs="Times New Roman"/>
          <w:szCs w:val="24"/>
        </w:rPr>
      </w:pPr>
    </w:p>
    <w:p w14:paraId="45F9BF90">
      <w:pPr>
        <w:pStyle w:val="2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Dg4MjZmOGUzNzNjOWVhZDI3YjY3YmQ2OWEwM2QifQ=="/>
  </w:docVars>
  <w:rsids>
    <w:rsidRoot w:val="00A629DF"/>
    <w:rsid w:val="00033D8E"/>
    <w:rsid w:val="00040493"/>
    <w:rsid w:val="00057C6C"/>
    <w:rsid w:val="00072C26"/>
    <w:rsid w:val="00082FC3"/>
    <w:rsid w:val="00083A82"/>
    <w:rsid w:val="00087A0E"/>
    <w:rsid w:val="000E4097"/>
    <w:rsid w:val="000F7F05"/>
    <w:rsid w:val="00106D20"/>
    <w:rsid w:val="00110927"/>
    <w:rsid w:val="00113700"/>
    <w:rsid w:val="00126B12"/>
    <w:rsid w:val="00135746"/>
    <w:rsid w:val="0015130B"/>
    <w:rsid w:val="001544A2"/>
    <w:rsid w:val="00170DA2"/>
    <w:rsid w:val="001958E3"/>
    <w:rsid w:val="001C7E31"/>
    <w:rsid w:val="001D2961"/>
    <w:rsid w:val="001E06AF"/>
    <w:rsid w:val="00217190"/>
    <w:rsid w:val="002503AE"/>
    <w:rsid w:val="0027746F"/>
    <w:rsid w:val="00277BC1"/>
    <w:rsid w:val="002858AB"/>
    <w:rsid w:val="00292118"/>
    <w:rsid w:val="00297C2F"/>
    <w:rsid w:val="002A3A49"/>
    <w:rsid w:val="002B1530"/>
    <w:rsid w:val="00313898"/>
    <w:rsid w:val="0034765C"/>
    <w:rsid w:val="00351394"/>
    <w:rsid w:val="00355C45"/>
    <w:rsid w:val="00357125"/>
    <w:rsid w:val="00387B02"/>
    <w:rsid w:val="003B0FDD"/>
    <w:rsid w:val="003B3F82"/>
    <w:rsid w:val="003C7338"/>
    <w:rsid w:val="003E42C6"/>
    <w:rsid w:val="0042494C"/>
    <w:rsid w:val="00427D2C"/>
    <w:rsid w:val="00430530"/>
    <w:rsid w:val="004438AF"/>
    <w:rsid w:val="0044613B"/>
    <w:rsid w:val="00450136"/>
    <w:rsid w:val="0045696B"/>
    <w:rsid w:val="004A7577"/>
    <w:rsid w:val="004E2646"/>
    <w:rsid w:val="004F6008"/>
    <w:rsid w:val="00510BEC"/>
    <w:rsid w:val="005322D2"/>
    <w:rsid w:val="00532AC3"/>
    <w:rsid w:val="00594D40"/>
    <w:rsid w:val="005D78CD"/>
    <w:rsid w:val="005F037E"/>
    <w:rsid w:val="006B1F94"/>
    <w:rsid w:val="006C5967"/>
    <w:rsid w:val="006F6900"/>
    <w:rsid w:val="00721915"/>
    <w:rsid w:val="0072727A"/>
    <w:rsid w:val="007424FB"/>
    <w:rsid w:val="007563A0"/>
    <w:rsid w:val="0078031B"/>
    <w:rsid w:val="00792793"/>
    <w:rsid w:val="007A6F63"/>
    <w:rsid w:val="007A7F19"/>
    <w:rsid w:val="007B7298"/>
    <w:rsid w:val="007D2135"/>
    <w:rsid w:val="008048DB"/>
    <w:rsid w:val="0081719B"/>
    <w:rsid w:val="00890737"/>
    <w:rsid w:val="008B4A9C"/>
    <w:rsid w:val="008D56A0"/>
    <w:rsid w:val="008E2421"/>
    <w:rsid w:val="00906088"/>
    <w:rsid w:val="00907D63"/>
    <w:rsid w:val="00910096"/>
    <w:rsid w:val="00911283"/>
    <w:rsid w:val="009A2993"/>
    <w:rsid w:val="009F63E0"/>
    <w:rsid w:val="009F7565"/>
    <w:rsid w:val="00A07C3F"/>
    <w:rsid w:val="00A14FAE"/>
    <w:rsid w:val="00A56CA2"/>
    <w:rsid w:val="00A629DF"/>
    <w:rsid w:val="00A6524C"/>
    <w:rsid w:val="00A70F9A"/>
    <w:rsid w:val="00A90501"/>
    <w:rsid w:val="00A9276F"/>
    <w:rsid w:val="00AB3CF6"/>
    <w:rsid w:val="00AC006E"/>
    <w:rsid w:val="00AC5A84"/>
    <w:rsid w:val="00AD159F"/>
    <w:rsid w:val="00AD22BE"/>
    <w:rsid w:val="00AF7038"/>
    <w:rsid w:val="00B06872"/>
    <w:rsid w:val="00B20394"/>
    <w:rsid w:val="00B22956"/>
    <w:rsid w:val="00B240DE"/>
    <w:rsid w:val="00B644C3"/>
    <w:rsid w:val="00B75714"/>
    <w:rsid w:val="00B96BDE"/>
    <w:rsid w:val="00BE5418"/>
    <w:rsid w:val="00C268BC"/>
    <w:rsid w:val="00C42C79"/>
    <w:rsid w:val="00C4578D"/>
    <w:rsid w:val="00C83854"/>
    <w:rsid w:val="00CB5668"/>
    <w:rsid w:val="00CC5EB3"/>
    <w:rsid w:val="00CD0E57"/>
    <w:rsid w:val="00D00317"/>
    <w:rsid w:val="00D033B8"/>
    <w:rsid w:val="00D1077F"/>
    <w:rsid w:val="00D169B6"/>
    <w:rsid w:val="00D3451E"/>
    <w:rsid w:val="00D56B90"/>
    <w:rsid w:val="00D96587"/>
    <w:rsid w:val="00DB2519"/>
    <w:rsid w:val="00E06875"/>
    <w:rsid w:val="00E25E67"/>
    <w:rsid w:val="00E4198B"/>
    <w:rsid w:val="00EB1FD8"/>
    <w:rsid w:val="00EE2420"/>
    <w:rsid w:val="00EE7F95"/>
    <w:rsid w:val="00EF1FEA"/>
    <w:rsid w:val="00F34287"/>
    <w:rsid w:val="00F40C3C"/>
    <w:rsid w:val="00F501F5"/>
    <w:rsid w:val="00F94E29"/>
    <w:rsid w:val="00FD0177"/>
    <w:rsid w:val="048C3708"/>
    <w:rsid w:val="05573D16"/>
    <w:rsid w:val="06E94E42"/>
    <w:rsid w:val="07DE24CD"/>
    <w:rsid w:val="085B3B1D"/>
    <w:rsid w:val="0891753F"/>
    <w:rsid w:val="09C556F2"/>
    <w:rsid w:val="0EE228A3"/>
    <w:rsid w:val="0F4E7F38"/>
    <w:rsid w:val="10F577EB"/>
    <w:rsid w:val="130C5DDE"/>
    <w:rsid w:val="1441006B"/>
    <w:rsid w:val="14970E3A"/>
    <w:rsid w:val="17F90C5D"/>
    <w:rsid w:val="1A8E1B30"/>
    <w:rsid w:val="1B7C5E2D"/>
    <w:rsid w:val="21BE0951"/>
    <w:rsid w:val="22CC31F6"/>
    <w:rsid w:val="24B93C4E"/>
    <w:rsid w:val="296E3259"/>
    <w:rsid w:val="2B2447DD"/>
    <w:rsid w:val="2F25085E"/>
    <w:rsid w:val="32180206"/>
    <w:rsid w:val="33305A23"/>
    <w:rsid w:val="333D2DCF"/>
    <w:rsid w:val="354237EC"/>
    <w:rsid w:val="35CD7559"/>
    <w:rsid w:val="3924424F"/>
    <w:rsid w:val="3B223EA3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955E38"/>
    <w:rsid w:val="45C51FFB"/>
    <w:rsid w:val="4A730277"/>
    <w:rsid w:val="4B337A07"/>
    <w:rsid w:val="4B797CB7"/>
    <w:rsid w:val="4C107D48"/>
    <w:rsid w:val="4D3A1520"/>
    <w:rsid w:val="4D510618"/>
    <w:rsid w:val="53964FD7"/>
    <w:rsid w:val="545D78A2"/>
    <w:rsid w:val="54D04518"/>
    <w:rsid w:val="55F02509"/>
    <w:rsid w:val="56B91708"/>
    <w:rsid w:val="5DED7EE9"/>
    <w:rsid w:val="5EB153BA"/>
    <w:rsid w:val="60003F04"/>
    <w:rsid w:val="60017C7C"/>
    <w:rsid w:val="60C74A21"/>
    <w:rsid w:val="61447E20"/>
    <w:rsid w:val="63DF2082"/>
    <w:rsid w:val="6A266C5C"/>
    <w:rsid w:val="6D321474"/>
    <w:rsid w:val="6D4A2132"/>
    <w:rsid w:val="6DDB2941"/>
    <w:rsid w:val="6F6E10EF"/>
    <w:rsid w:val="703F3507"/>
    <w:rsid w:val="710E21F8"/>
    <w:rsid w:val="723D0FE7"/>
    <w:rsid w:val="726227FC"/>
    <w:rsid w:val="77D23F80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(2) + 间距 0 pt"/>
    <w:basedOn w:val="9"/>
    <w:qFormat/>
    <w:uiPriority w:val="99"/>
    <w:rPr>
      <w:rFonts w:ascii="MingLiU" w:eastAsia="MingLiU" w:cs="MingLiU"/>
      <w:spacing w:val="0"/>
      <w:sz w:val="30"/>
      <w:szCs w:val="30"/>
      <w:u w:val="none"/>
    </w:rPr>
  </w:style>
  <w:style w:type="character" w:customStyle="1" w:styleId="13">
    <w:name w:val="正文文本 (2)_"/>
    <w:basedOn w:val="9"/>
    <w:link w:val="14"/>
    <w:qFormat/>
    <w:uiPriority w:val="99"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14">
    <w:name w:val="正文文本 (2)"/>
    <w:basedOn w:val="1"/>
    <w:link w:val="13"/>
    <w:qFormat/>
    <w:uiPriority w:val="99"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15">
    <w:name w:val="标题 #3_"/>
    <w:basedOn w:val="9"/>
    <w:link w:val="16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6">
    <w:name w:val="标题 #3"/>
    <w:basedOn w:val="1"/>
    <w:link w:val="15"/>
    <w:qFormat/>
    <w:uiPriority w:val="99"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17">
    <w:name w:val="标题 #3 + 间距 0 pt"/>
    <w:basedOn w:val="15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18">
    <w:name w:val="正文文本 (3)_"/>
    <w:basedOn w:val="9"/>
    <w:link w:val="19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9">
    <w:name w:val="正文文本 (3)"/>
    <w:basedOn w:val="1"/>
    <w:link w:val="18"/>
    <w:qFormat/>
    <w:uiPriority w:val="99"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20">
    <w:name w:val="正文文本 (3) + 间距 0 pt"/>
    <w:basedOn w:val="18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1">
    <w:name w:val="正文文本 (2) + 间距 -1 pt"/>
    <w:basedOn w:val="13"/>
    <w:qFormat/>
    <w:uiPriority w:val="99"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22">
    <w:name w:val="页眉或页脚_"/>
    <w:basedOn w:val="9"/>
    <w:link w:val="23"/>
    <w:qFormat/>
    <w:uiPriority w:val="99"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23">
    <w:name w:val="页眉或页脚"/>
    <w:basedOn w:val="1"/>
    <w:link w:val="22"/>
    <w:qFormat/>
    <w:uiPriority w:val="99"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24">
    <w:name w:val="正文文本 (4)_"/>
    <w:basedOn w:val="9"/>
    <w:link w:val="25"/>
    <w:qFormat/>
    <w:uiPriority w:val="99"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25">
    <w:name w:val="正文文本 (4)"/>
    <w:basedOn w:val="1"/>
    <w:link w:val="24"/>
    <w:qFormat/>
    <w:uiPriority w:val="99"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6">
    <w:name w:val="正文文本 (2) + Impact1"/>
    <w:basedOn w:val="13"/>
    <w:qFormat/>
    <w:uiPriority w:val="99"/>
    <w:rPr>
      <w:rFonts w:ascii="Impact" w:hAnsi="Impact" w:eastAsia="MingLiU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7">
    <w:name w:val="正文文本 (2) + 间距 0 pt1"/>
    <w:basedOn w:val="13"/>
    <w:qFormat/>
    <w:uiPriority w:val="99"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28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1218</Words>
  <Characters>1307</Characters>
  <Lines>13</Lines>
  <Paragraphs>3</Paragraphs>
  <TotalTime>26</TotalTime>
  <ScaleCrop>false</ScaleCrop>
  <LinksUpToDate>false</LinksUpToDate>
  <CharactersWithSpaces>1722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2022-05-27T06:58:00Z</dcterms:created>
  <dc:creator>Administrator</dc:creator>
  <cp:lastModifiedBy>Winner萨金阿曼</cp:lastModifiedBy>
  <cp:lastPrinted>2025-06-11T00:41:00Z</cp:lastPrinted>
  <dcterms:modified xsi:type="dcterms:W3CDTF">2025-07-31T02:24:24Z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57BE01AFB3CB4D9DAA9E1DF91D896CE7_13</vt:lpwstr>
  </property>
  <property fmtid="{D5CDD505-2E9C-101B-9397-08002B2CF9AE}" pid="4" name="KSOTemplateDocerSaveRecord">
    <vt:lpwstr>eyJoZGlkIjoiYTc1NjQ5YjEwYWUwNjkwMTk2OTIyYTZmZjJhOTZlNDMiLCJ1c2VySWQiOiIzNDA3MzQ5NDUifQ==</vt:lpwstr>
  </property>
</Properties>
</file>